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61F" w:rsidRDefault="003F6B91">
      <w:r>
        <w:t>|</w:t>
      </w:r>
      <w:r>
        <w:rPr>
          <w:noProof/>
        </w:rPr>
        <w:drawing>
          <wp:inline distT="0" distB="0" distL="0" distR="0" wp14:anchorId="2E0B5B73" wp14:editId="79535A87">
            <wp:extent cx="4145280" cy="2739614"/>
            <wp:effectExtent l="0" t="0" r="7620" b="3810"/>
            <wp:docPr id="1099053304" name="Imagen 1" descr="Diagram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53304" name="Imagen 1" descr="Diagrama, 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2820" cy="274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B91" w:rsidRDefault="003F6B91">
      <w:r>
        <w:rPr>
          <w:noProof/>
        </w:rPr>
        <w:drawing>
          <wp:inline distT="0" distB="0" distL="0" distR="0" wp14:anchorId="3B601641" wp14:editId="4004ED9B">
            <wp:extent cx="4352544" cy="2934777"/>
            <wp:effectExtent l="0" t="0" r="0" b="0"/>
            <wp:docPr id="745264986" name="Imagen 1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64986" name="Imagen 1" descr="Código QR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4910" cy="294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91"/>
    <w:rsid w:val="001B7983"/>
    <w:rsid w:val="003F6B91"/>
    <w:rsid w:val="004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AAEC"/>
  <w15:chartTrackingRefBased/>
  <w15:docId w15:val="{6CE77E73-363B-4E3B-8377-FCBDC559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Sánchez Yáñez</dc:creator>
  <cp:keywords/>
  <dc:description/>
  <cp:lastModifiedBy>Israel Sánchez Yáñez</cp:lastModifiedBy>
  <cp:revision>1</cp:revision>
  <dcterms:created xsi:type="dcterms:W3CDTF">2023-04-18T02:08:00Z</dcterms:created>
  <dcterms:modified xsi:type="dcterms:W3CDTF">2023-04-18T02:12:00Z</dcterms:modified>
</cp:coreProperties>
</file>