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9236" w14:textId="71230A94" w:rsidR="009C3E6A" w:rsidRDefault="00B67D40" w:rsidP="005A4C78">
      <w:pPr>
        <w:pBdr>
          <w:bottom w:val="single" w:sz="12" w:space="1" w:color="auto"/>
        </w:pBdr>
        <w:jc w:val="both"/>
        <w:rPr>
          <w:rFonts w:ascii="Tahoma" w:hAnsi="Tahoma" w:cs="Tahoma"/>
          <w:sz w:val="22"/>
        </w:rPr>
      </w:pPr>
      <w:r>
        <w:rPr>
          <w:rFonts w:ascii="Tahoma" w:hAnsi="Tahoma" w:cs="Tahoma"/>
          <w:sz w:val="22"/>
        </w:rPr>
        <w:t xml:space="preserve">Diagnóstico Final </w:t>
      </w:r>
    </w:p>
    <w:p w14:paraId="29C832B8" w14:textId="45481A8B" w:rsidR="009C3E6A" w:rsidRDefault="009C3E6A" w:rsidP="005A4C78">
      <w:pPr>
        <w:ind w:left="-851"/>
        <w:jc w:val="both"/>
        <w:rPr>
          <w:rFonts w:ascii="Tahoma" w:hAnsi="Tahoma" w:cs="Tahoma"/>
          <w:b/>
          <w:sz w:val="22"/>
        </w:rPr>
      </w:pPr>
    </w:p>
    <w:p w14:paraId="61CD6EB4" w14:textId="31864B25" w:rsidR="00B67D40" w:rsidRPr="001224E8" w:rsidRDefault="00B67D40" w:rsidP="005A4C78">
      <w:pPr>
        <w:spacing w:after="0"/>
        <w:jc w:val="both"/>
        <w:rPr>
          <w:rFonts w:ascii="Tahoma" w:hAnsi="Tahoma" w:cs="Tahoma"/>
          <w:b/>
        </w:rPr>
      </w:pPr>
      <w:r w:rsidRPr="001224E8">
        <w:rPr>
          <w:rFonts w:ascii="Tahoma" w:hAnsi="Tahoma" w:cs="Tahoma"/>
          <w:b/>
        </w:rPr>
        <w:t xml:space="preserve">1.- Información General </w:t>
      </w:r>
    </w:p>
    <w:p w14:paraId="211CDAEA" w14:textId="77777777" w:rsidR="00B67D40" w:rsidRPr="001224E8" w:rsidRDefault="00B67D40" w:rsidP="005A4C78">
      <w:pPr>
        <w:spacing w:after="0"/>
        <w:jc w:val="both"/>
        <w:rPr>
          <w:rFonts w:ascii="Tahoma" w:hAnsi="Tahoma" w:cs="Tahoma"/>
        </w:rPr>
      </w:pPr>
    </w:p>
    <w:p w14:paraId="6B070F95" w14:textId="77777777" w:rsidR="00B67D40" w:rsidRDefault="00B67D40" w:rsidP="005A4C78">
      <w:pPr>
        <w:pStyle w:val="Prrafodelista"/>
        <w:numPr>
          <w:ilvl w:val="0"/>
          <w:numId w:val="1"/>
        </w:numPr>
        <w:spacing w:after="0"/>
        <w:jc w:val="both"/>
        <w:rPr>
          <w:rFonts w:ascii="Tahoma" w:hAnsi="Tahoma" w:cs="Tahoma"/>
        </w:rPr>
      </w:pPr>
      <w:r w:rsidRPr="001224E8">
        <w:rPr>
          <w:rFonts w:ascii="Tahoma" w:hAnsi="Tahoma" w:cs="Tahoma"/>
        </w:rPr>
        <w:t xml:space="preserve">Nombre del proyecto. </w:t>
      </w:r>
    </w:p>
    <w:p w14:paraId="06AF8CE7" w14:textId="6E347DD5" w:rsidR="007A13DC" w:rsidRPr="00FB41C0" w:rsidRDefault="00F25A1E" w:rsidP="005A4C78">
      <w:pPr>
        <w:jc w:val="both"/>
        <w:rPr>
          <w:rFonts w:ascii="Tahoma" w:hAnsi="Tahoma" w:cs="Tahoma"/>
          <w:sz w:val="28"/>
          <w:szCs w:val="28"/>
        </w:rPr>
      </w:pPr>
      <w:r>
        <w:rPr>
          <w:rFonts w:ascii="Tahoma" w:hAnsi="Tahoma" w:cs="Tahoma"/>
          <w:sz w:val="28"/>
          <w:szCs w:val="28"/>
        </w:rPr>
        <w:t>FUMIDRONE</w:t>
      </w:r>
      <w:r w:rsidR="007A13DC" w:rsidRPr="00FB41C0">
        <w:rPr>
          <w:rFonts w:ascii="Tahoma" w:hAnsi="Tahoma" w:cs="Tahoma"/>
          <w:sz w:val="28"/>
          <w:szCs w:val="28"/>
        </w:rPr>
        <w:t xml:space="preserve"> </w:t>
      </w:r>
    </w:p>
    <w:p w14:paraId="08EDB966" w14:textId="139878D7" w:rsidR="00B67D40" w:rsidRPr="007A13DC" w:rsidRDefault="00F25A1E" w:rsidP="005A4C78">
      <w:pPr>
        <w:jc w:val="both"/>
        <w:rPr>
          <w:rFonts w:ascii="Tahoma" w:hAnsi="Tahoma" w:cs="Tahoma"/>
        </w:rPr>
      </w:pPr>
      <w:r>
        <w:rPr>
          <w:rFonts w:ascii="Tahoma" w:hAnsi="Tahoma" w:cs="Tahoma"/>
        </w:rPr>
        <w:t>FUMIDRONE</w:t>
      </w:r>
      <w:r w:rsidR="007A13DC">
        <w:rPr>
          <w:rFonts w:ascii="Tahoma" w:hAnsi="Tahoma" w:cs="Tahoma"/>
        </w:rPr>
        <w:t xml:space="preserve"> es una empresa que proporciona un </w:t>
      </w:r>
      <w:r>
        <w:rPr>
          <w:rFonts w:ascii="Tahoma" w:hAnsi="Tahoma" w:cs="Tahoma"/>
        </w:rPr>
        <w:t>servicio, de fumigación con drones</w:t>
      </w:r>
      <w:r w:rsidR="007A13DC">
        <w:rPr>
          <w:rFonts w:ascii="Tahoma" w:hAnsi="Tahoma" w:cs="Tahoma"/>
        </w:rPr>
        <w:t xml:space="preserve">. </w:t>
      </w:r>
      <w:r w:rsidR="00B67D40" w:rsidRPr="007A13DC">
        <w:rPr>
          <w:rFonts w:ascii="Tahoma" w:eastAsia="Times New Roman" w:hAnsi="Tahoma" w:cs="Times New Roman"/>
          <w:color w:val="222222"/>
          <w:lang w:eastAsia="es-ES"/>
        </w:rPr>
        <w:t>   </w:t>
      </w:r>
    </w:p>
    <w:p w14:paraId="22EE31AF" w14:textId="04CC6D35" w:rsidR="00B67D40" w:rsidRDefault="001F7634" w:rsidP="005A4C78">
      <w:pPr>
        <w:pStyle w:val="Prrafodelista"/>
        <w:numPr>
          <w:ilvl w:val="0"/>
          <w:numId w:val="1"/>
        </w:numPr>
        <w:spacing w:after="0"/>
        <w:jc w:val="both"/>
        <w:rPr>
          <w:rFonts w:ascii="Tahoma" w:hAnsi="Tahoma" w:cs="Tahoma"/>
        </w:rPr>
      </w:pPr>
      <w:r>
        <w:rPr>
          <w:rFonts w:ascii="Tahoma" w:hAnsi="Tahoma" w:cs="Tahoma"/>
        </w:rPr>
        <w:t xml:space="preserve">Integrantes </w:t>
      </w:r>
    </w:p>
    <w:p w14:paraId="07387C5E" w14:textId="6088DE1A" w:rsidR="007A13DC" w:rsidRDefault="007A13DC" w:rsidP="00F25A1E">
      <w:pPr>
        <w:jc w:val="both"/>
        <w:rPr>
          <w:rFonts w:ascii="Tahoma" w:hAnsi="Tahoma" w:cs="Tahoma"/>
        </w:rPr>
      </w:pPr>
      <w:r>
        <w:rPr>
          <w:rFonts w:ascii="Tahoma" w:hAnsi="Tahoma" w:cs="Tahoma"/>
        </w:rPr>
        <w:t>J</w:t>
      </w:r>
      <w:r w:rsidR="00F25A1E">
        <w:rPr>
          <w:rFonts w:ascii="Tahoma" w:hAnsi="Tahoma" w:cs="Tahoma"/>
        </w:rPr>
        <w:t xml:space="preserve">avier </w:t>
      </w:r>
      <w:r w:rsidR="00F25A1E" w:rsidRPr="00F25A1E">
        <w:rPr>
          <w:rFonts w:ascii="Tahoma" w:hAnsi="Tahoma" w:cs="Tahoma"/>
        </w:rPr>
        <w:t xml:space="preserve">Lázaro </w:t>
      </w:r>
      <w:r w:rsidR="009334D3" w:rsidRPr="00F25A1E">
        <w:rPr>
          <w:rFonts w:ascii="Tahoma" w:hAnsi="Tahoma" w:cs="Tahoma"/>
        </w:rPr>
        <w:t>Reséndiz</w:t>
      </w:r>
    </w:p>
    <w:p w14:paraId="26F4BFD2" w14:textId="19169505" w:rsidR="00B67D40" w:rsidRPr="001224E8" w:rsidRDefault="00B67D40" w:rsidP="005A4C78">
      <w:pPr>
        <w:pStyle w:val="Prrafodelista"/>
        <w:numPr>
          <w:ilvl w:val="0"/>
          <w:numId w:val="1"/>
        </w:numPr>
        <w:spacing w:after="0"/>
        <w:jc w:val="both"/>
        <w:rPr>
          <w:rFonts w:ascii="Tahoma" w:hAnsi="Tahoma" w:cs="Tahoma"/>
        </w:rPr>
      </w:pPr>
      <w:r w:rsidRPr="001224E8">
        <w:rPr>
          <w:rFonts w:ascii="Tahoma" w:hAnsi="Tahoma" w:cs="Tahoma"/>
        </w:rPr>
        <w:t xml:space="preserve">¿En </w:t>
      </w:r>
      <w:r w:rsidR="00B60CB3">
        <w:rPr>
          <w:rFonts w:ascii="Tahoma" w:hAnsi="Tahoma" w:cs="Tahoma"/>
        </w:rPr>
        <w:t>qué e</w:t>
      </w:r>
      <w:r w:rsidRPr="001224E8">
        <w:rPr>
          <w:rFonts w:ascii="Tahoma" w:hAnsi="Tahoma" w:cs="Tahoma"/>
        </w:rPr>
        <w:t>tapa se encuentra el proyecto?</w:t>
      </w:r>
    </w:p>
    <w:p w14:paraId="553713A9" w14:textId="7EE274F8" w:rsidR="00B67D40" w:rsidRDefault="00F25A1E" w:rsidP="005A4C78">
      <w:pPr>
        <w:shd w:val="clear" w:color="auto" w:fill="FFFFFF"/>
        <w:jc w:val="both"/>
        <w:rPr>
          <w:rFonts w:ascii="Tahoma" w:eastAsia="Times New Roman" w:hAnsi="Tahoma" w:cs="Times New Roman"/>
          <w:color w:val="222222"/>
          <w:lang w:eastAsia="es-ES"/>
        </w:rPr>
      </w:pPr>
      <w:r>
        <w:rPr>
          <w:rFonts w:ascii="Tahoma" w:eastAsia="Times New Roman" w:hAnsi="Tahoma" w:cs="Times New Roman"/>
          <w:color w:val="222222"/>
          <w:lang w:eastAsia="es-ES"/>
        </w:rPr>
        <w:t xml:space="preserve">El proyecto se encuentra en etapa de desarrollo de planificación, tienen objetivos definidos, lo que necesitan, tienen algunos clientes potenciales pero no han iniciado a ofrecer su servicio. </w:t>
      </w:r>
      <w:r w:rsidR="007A13DC">
        <w:rPr>
          <w:rFonts w:ascii="Tahoma" w:eastAsia="Times New Roman" w:hAnsi="Tahoma" w:cs="Times New Roman"/>
          <w:color w:val="222222"/>
          <w:lang w:eastAsia="es-ES"/>
        </w:rPr>
        <w:t xml:space="preserve"> </w:t>
      </w:r>
    </w:p>
    <w:p w14:paraId="3CFA2578" w14:textId="77777777" w:rsidR="00B67D40" w:rsidRDefault="00B67D40" w:rsidP="005A4C78">
      <w:pPr>
        <w:spacing w:after="0"/>
        <w:jc w:val="both"/>
        <w:rPr>
          <w:rFonts w:ascii="Tahoma" w:hAnsi="Tahoma" w:cs="Tahoma"/>
          <w:b/>
        </w:rPr>
      </w:pPr>
      <w:r w:rsidRPr="001224E8">
        <w:rPr>
          <w:rFonts w:ascii="Tahoma" w:hAnsi="Tahoma" w:cs="Tahoma"/>
          <w:b/>
        </w:rPr>
        <w:t>2</w:t>
      </w:r>
      <w:r>
        <w:rPr>
          <w:rFonts w:ascii="Tahoma" w:hAnsi="Tahoma" w:cs="Tahoma"/>
          <w:b/>
        </w:rPr>
        <w:t>.- Propuesta de valor</w:t>
      </w:r>
    </w:p>
    <w:p w14:paraId="637C35B9" w14:textId="77777777" w:rsidR="00B67D40" w:rsidRPr="001224E8" w:rsidRDefault="00B67D40" w:rsidP="005A4C78">
      <w:pPr>
        <w:spacing w:after="0"/>
        <w:jc w:val="both"/>
        <w:rPr>
          <w:rFonts w:ascii="Tahoma" w:hAnsi="Tahoma" w:cs="Tahoma"/>
          <w:b/>
        </w:rPr>
      </w:pPr>
    </w:p>
    <w:p w14:paraId="2F25DED6" w14:textId="77777777" w:rsidR="00B67D40" w:rsidRDefault="00B67D40" w:rsidP="005A4C78">
      <w:pPr>
        <w:pStyle w:val="Prrafodelista"/>
        <w:numPr>
          <w:ilvl w:val="0"/>
          <w:numId w:val="3"/>
        </w:numPr>
        <w:spacing w:after="0"/>
        <w:jc w:val="both"/>
        <w:rPr>
          <w:rFonts w:ascii="Tahoma" w:hAnsi="Tahoma" w:cs="Tahoma"/>
        </w:rPr>
      </w:pPr>
      <w:r w:rsidRPr="001224E8">
        <w:rPr>
          <w:rFonts w:ascii="Tahoma" w:hAnsi="Tahoma" w:cs="Tahoma"/>
        </w:rPr>
        <w:t>¿Qué  problema o necesidad resuelve el producto o servicio?</w:t>
      </w:r>
    </w:p>
    <w:p w14:paraId="2BEE859E" w14:textId="67CB18CE" w:rsidR="00970BD2" w:rsidRPr="00970BD2" w:rsidRDefault="00970BD2" w:rsidP="00970BD2">
      <w:pPr>
        <w:jc w:val="both"/>
        <w:rPr>
          <w:rFonts w:ascii="Tahoma" w:hAnsi="Tahoma" w:cs="Tahoma"/>
        </w:rPr>
      </w:pPr>
      <w:r w:rsidRPr="00970BD2">
        <w:rPr>
          <w:rFonts w:ascii="Tahoma" w:hAnsi="Tahoma" w:cs="Tahoma"/>
        </w:rPr>
        <w:t>Para los agricultores uno de los problemas que más importancia toma son las plagas que van atacando en los cultivos teniendo un daño importante en las parcelas si no se controla de manera correcta y en el momento justo.</w:t>
      </w:r>
      <w:r>
        <w:rPr>
          <w:rFonts w:ascii="Tahoma" w:hAnsi="Tahoma" w:cs="Tahoma"/>
        </w:rPr>
        <w:t xml:space="preserve"> Además, </w:t>
      </w:r>
      <w:r w:rsidRPr="00970BD2">
        <w:rPr>
          <w:rFonts w:ascii="Tahoma" w:hAnsi="Tahoma" w:cs="Tahoma"/>
        </w:rPr>
        <w:t>reduce</w:t>
      </w:r>
      <w:r>
        <w:rPr>
          <w:rFonts w:ascii="Tahoma" w:hAnsi="Tahoma" w:cs="Tahoma"/>
        </w:rPr>
        <w:t xml:space="preserve"> hasta en un 80% el uso de agua, e</w:t>
      </w:r>
      <w:r w:rsidRPr="00970BD2">
        <w:rPr>
          <w:rFonts w:ascii="Tahoma" w:hAnsi="Tahoma" w:cs="Tahoma"/>
        </w:rPr>
        <w:t>vi</w:t>
      </w:r>
      <w:r>
        <w:rPr>
          <w:rFonts w:ascii="Tahoma" w:hAnsi="Tahoma" w:cs="Tahoma"/>
        </w:rPr>
        <w:t>ta intoxicación por aplicación, permite la f</w:t>
      </w:r>
      <w:r w:rsidRPr="00970BD2">
        <w:rPr>
          <w:rFonts w:ascii="Tahoma" w:hAnsi="Tahoma" w:cs="Tahoma"/>
        </w:rPr>
        <w:t>umigación en cultivos altos</w:t>
      </w:r>
      <w:r>
        <w:rPr>
          <w:rFonts w:ascii="Tahoma" w:hAnsi="Tahoma" w:cs="Tahoma"/>
        </w:rPr>
        <w:t xml:space="preserve"> y de difícil acceso. </w:t>
      </w:r>
    </w:p>
    <w:p w14:paraId="5AE28F68" w14:textId="77777777" w:rsidR="00B67D40" w:rsidRPr="001224E8" w:rsidRDefault="00B67D40" w:rsidP="005A4C78">
      <w:pPr>
        <w:pStyle w:val="Prrafodelista"/>
        <w:numPr>
          <w:ilvl w:val="0"/>
          <w:numId w:val="3"/>
        </w:numPr>
        <w:spacing w:after="0"/>
        <w:jc w:val="both"/>
        <w:rPr>
          <w:rFonts w:ascii="Tahoma" w:hAnsi="Tahoma" w:cs="Tahoma"/>
        </w:rPr>
      </w:pPr>
      <w:r w:rsidRPr="001224E8">
        <w:rPr>
          <w:rFonts w:ascii="Tahoma" w:hAnsi="Tahoma" w:cs="Tahoma"/>
        </w:rPr>
        <w:t>¿Cómo contribuye a mejorar el bienestar social, etc.?</w:t>
      </w:r>
    </w:p>
    <w:p w14:paraId="626B3E0E" w14:textId="77777777" w:rsidR="0034703B" w:rsidRDefault="0034703B" w:rsidP="005A4C78">
      <w:pPr>
        <w:spacing w:after="0"/>
        <w:jc w:val="both"/>
        <w:rPr>
          <w:rFonts w:ascii="Tahoma" w:hAnsi="Tahoma" w:cs="Tahoma"/>
        </w:rPr>
      </w:pPr>
      <w:r>
        <w:rPr>
          <w:rFonts w:ascii="Tahoma" w:hAnsi="Tahoma" w:cs="Tahoma"/>
        </w:rPr>
        <w:t xml:space="preserve">Aumentar el rendimiento de los cultivos en Querétaro, con lo que aumentarán las ganancias del sector agrícola en la región. Además se darán asesorías, cursos y talleres a los productores agrícolas con la finalidad de que mejoren sus prácticas hacia una agricultura más sustentable. </w:t>
      </w:r>
    </w:p>
    <w:p w14:paraId="0064DD09" w14:textId="117419C7" w:rsidR="00B67D40" w:rsidRPr="0034703B" w:rsidRDefault="0034703B" w:rsidP="0034703B">
      <w:pPr>
        <w:jc w:val="both"/>
        <w:rPr>
          <w:rFonts w:ascii="Tahoma" w:hAnsi="Tahoma" w:cs="Tahoma"/>
        </w:rPr>
      </w:pPr>
      <w:r>
        <w:rPr>
          <w:rFonts w:ascii="Tahoma" w:hAnsi="Tahoma" w:cs="Tahoma"/>
        </w:rPr>
        <w:t xml:space="preserve">Se implementará una modalidad para liberación de servicio social a estudiantes de últimos semestres de ingeniería en agronomía para asesorar a los productores. </w:t>
      </w:r>
    </w:p>
    <w:p w14:paraId="388065A1" w14:textId="77777777" w:rsidR="00B67D40" w:rsidRPr="001224E8" w:rsidRDefault="00B67D40" w:rsidP="005A4C78">
      <w:pPr>
        <w:spacing w:after="0"/>
        <w:jc w:val="both"/>
        <w:rPr>
          <w:rFonts w:ascii="Tahoma" w:hAnsi="Tahoma" w:cs="Tahoma"/>
          <w:b/>
        </w:rPr>
      </w:pPr>
      <w:r w:rsidRPr="001224E8">
        <w:rPr>
          <w:rFonts w:ascii="Tahoma" w:hAnsi="Tahoma" w:cs="Tahoma"/>
          <w:b/>
        </w:rPr>
        <w:t xml:space="preserve">3.- Estudio de mercado </w:t>
      </w:r>
    </w:p>
    <w:p w14:paraId="30C7B6A5" w14:textId="77777777" w:rsidR="00B67D40" w:rsidRPr="001224E8" w:rsidRDefault="00B67D40" w:rsidP="005A4C78">
      <w:pPr>
        <w:spacing w:after="0"/>
        <w:jc w:val="both"/>
        <w:rPr>
          <w:rFonts w:ascii="Tahoma" w:hAnsi="Tahoma" w:cs="Tahoma"/>
        </w:rPr>
      </w:pPr>
    </w:p>
    <w:p w14:paraId="7126034A" w14:textId="77777777" w:rsidR="00086F34" w:rsidRDefault="00086F34" w:rsidP="005A4C78">
      <w:pPr>
        <w:pStyle w:val="Prrafodelista"/>
        <w:numPr>
          <w:ilvl w:val="0"/>
          <w:numId w:val="7"/>
        </w:numPr>
        <w:spacing w:after="0"/>
        <w:jc w:val="both"/>
        <w:rPr>
          <w:rFonts w:ascii="Tahoma" w:hAnsi="Tahoma" w:cs="Tahoma"/>
        </w:rPr>
      </w:pPr>
      <w:r>
        <w:rPr>
          <w:rFonts w:ascii="Tahoma" w:hAnsi="Tahoma" w:cs="Tahoma"/>
        </w:rPr>
        <w:t>Nicho de mercado ¿</w:t>
      </w:r>
      <w:r w:rsidRPr="001224E8">
        <w:rPr>
          <w:rFonts w:ascii="Tahoma" w:hAnsi="Tahoma" w:cs="Tahoma"/>
        </w:rPr>
        <w:t>A quién se lo vas a vender y cómo lo vas a vender</w:t>
      </w:r>
      <w:r>
        <w:rPr>
          <w:rFonts w:ascii="Tahoma" w:hAnsi="Tahoma" w:cs="Tahoma"/>
        </w:rPr>
        <w:t>?</w:t>
      </w:r>
    </w:p>
    <w:p w14:paraId="6795D24B" w14:textId="65AC5EC5" w:rsidR="005A4C78" w:rsidRPr="0009735A" w:rsidRDefault="0034703B" w:rsidP="005A4C78">
      <w:pPr>
        <w:jc w:val="both"/>
        <w:rPr>
          <w:rFonts w:ascii="Tahoma" w:hAnsi="Tahoma" w:cs="Tahoma"/>
        </w:rPr>
      </w:pPr>
      <w:r>
        <w:rPr>
          <w:rFonts w:ascii="Tahoma" w:hAnsi="Tahoma" w:cs="Tahoma"/>
        </w:rPr>
        <w:t xml:space="preserve">El mercado meta son todos los productores agrícolas queretanos. </w:t>
      </w:r>
      <w:r w:rsidRPr="0034703B">
        <w:rPr>
          <w:rFonts w:ascii="Tahoma" w:hAnsi="Tahoma" w:cs="Tahoma"/>
        </w:rPr>
        <w:t>Nuestro mercado local nos ofrece más de 158 mil hectáreas sembradas para poder ayudar en el s</w:t>
      </w:r>
      <w:r>
        <w:rPr>
          <w:rFonts w:ascii="Tahoma" w:hAnsi="Tahoma" w:cs="Tahoma"/>
        </w:rPr>
        <w:t>ervicio y monitoreo de cultivos</w:t>
      </w:r>
      <w:r w:rsidR="00941A7F">
        <w:rPr>
          <w:rFonts w:ascii="Tahoma" w:hAnsi="Tahoma" w:cs="Tahoma"/>
        </w:rPr>
        <w:t xml:space="preserve">. Siendo así nuestro segmento de mercado </w:t>
      </w:r>
      <w:r w:rsidR="00941A7F" w:rsidRPr="00941A7F">
        <w:rPr>
          <w:rFonts w:ascii="Tahoma" w:hAnsi="Tahoma" w:cs="Tahoma"/>
        </w:rPr>
        <w:t>Agricultores de d</w:t>
      </w:r>
      <w:r w:rsidR="00941A7F">
        <w:rPr>
          <w:rFonts w:ascii="Tahoma" w:hAnsi="Tahoma" w:cs="Tahoma"/>
        </w:rPr>
        <w:t>iferentes cultivos u hortaliza y a</w:t>
      </w:r>
      <w:r w:rsidR="00941A7F" w:rsidRPr="00941A7F">
        <w:rPr>
          <w:rFonts w:ascii="Tahoma" w:hAnsi="Tahoma" w:cs="Tahoma"/>
        </w:rPr>
        <w:t>gricultores que tengan los cultivos como principal fuente de trabajo.</w:t>
      </w:r>
      <w:r w:rsidR="00111911">
        <w:rPr>
          <w:rFonts w:ascii="Tahoma" w:hAnsi="Tahoma" w:cs="Tahoma"/>
        </w:rPr>
        <w:t xml:space="preserve"> El nicho de mercado son g</w:t>
      </w:r>
      <w:r w:rsidR="00111911" w:rsidRPr="00111911">
        <w:rPr>
          <w:rFonts w:ascii="Tahoma" w:hAnsi="Tahoma" w:cs="Tahoma"/>
        </w:rPr>
        <w:t>rupos de productores agrícolas los cuales incluyen personas de 35-65 años del género masculino</w:t>
      </w:r>
      <w:r w:rsidR="00111911">
        <w:rPr>
          <w:rFonts w:ascii="Tahoma" w:hAnsi="Tahoma" w:cs="Tahoma"/>
        </w:rPr>
        <w:t xml:space="preserve"> </w:t>
      </w:r>
      <w:r w:rsidR="00111911" w:rsidRPr="00111911">
        <w:rPr>
          <w:rFonts w:ascii="Tahoma" w:hAnsi="Tahoma" w:cs="Tahoma"/>
        </w:rPr>
        <w:t>que se dediquen a la agricultura en el estado de Querétaro con estatus social medio bajo y bajo alto.</w:t>
      </w:r>
      <w:r w:rsidR="00111911">
        <w:rPr>
          <w:rFonts w:ascii="Tahoma" w:hAnsi="Tahoma" w:cs="Tahoma"/>
        </w:rPr>
        <w:t xml:space="preserve"> </w:t>
      </w:r>
      <w:r w:rsidR="00111911" w:rsidRPr="00111911">
        <w:rPr>
          <w:rFonts w:ascii="Tahoma" w:hAnsi="Tahoma" w:cs="Tahoma"/>
        </w:rPr>
        <w:t xml:space="preserve">Estas personas cuentan con </w:t>
      </w:r>
      <w:r w:rsidR="00111911" w:rsidRPr="00111911">
        <w:rPr>
          <w:rFonts w:ascii="Tahoma" w:hAnsi="Tahoma" w:cs="Tahoma"/>
        </w:rPr>
        <w:lastRenderedPageBreak/>
        <w:t xml:space="preserve">superficies de trabajo de 10-100 </w:t>
      </w:r>
      <w:r w:rsidR="00111911">
        <w:rPr>
          <w:rFonts w:ascii="Tahoma" w:hAnsi="Tahoma" w:cs="Tahoma"/>
        </w:rPr>
        <w:t xml:space="preserve">ha, escuchan la radio y leen el </w:t>
      </w:r>
      <w:r w:rsidR="00111911" w:rsidRPr="00111911">
        <w:rPr>
          <w:rFonts w:ascii="Tahoma" w:hAnsi="Tahoma" w:cs="Tahoma"/>
        </w:rPr>
        <w:t>periódico. La mayoría de ellos cuentan con escolaridad básica.</w:t>
      </w:r>
    </w:p>
    <w:p w14:paraId="0F49A943" w14:textId="277480F8" w:rsidR="00086F34" w:rsidRDefault="00086F34" w:rsidP="005A4C78">
      <w:pPr>
        <w:pStyle w:val="Prrafodelista"/>
        <w:numPr>
          <w:ilvl w:val="0"/>
          <w:numId w:val="7"/>
        </w:numPr>
        <w:spacing w:after="0"/>
        <w:jc w:val="both"/>
        <w:rPr>
          <w:rFonts w:ascii="Tahoma" w:hAnsi="Tahoma" w:cs="Tahoma"/>
        </w:rPr>
      </w:pPr>
      <w:r w:rsidRPr="001224E8">
        <w:rPr>
          <w:rFonts w:ascii="Tahoma" w:hAnsi="Tahoma" w:cs="Tahoma"/>
        </w:rPr>
        <w:t>Tamaño</w:t>
      </w:r>
      <w:r>
        <w:rPr>
          <w:rFonts w:ascii="Tahoma" w:hAnsi="Tahoma" w:cs="Tahoma"/>
        </w:rPr>
        <w:t xml:space="preserve"> del mercado al que va dirigido</w:t>
      </w:r>
    </w:p>
    <w:p w14:paraId="3CA2FDE6" w14:textId="47F4B156" w:rsidR="005A4C78" w:rsidRPr="005A4C78" w:rsidRDefault="00941A7F" w:rsidP="005A4C78">
      <w:pPr>
        <w:jc w:val="both"/>
        <w:rPr>
          <w:rFonts w:ascii="Tahoma" w:hAnsi="Tahoma" w:cs="Tahoma"/>
        </w:rPr>
      </w:pPr>
      <w:r>
        <w:rPr>
          <w:rFonts w:ascii="Tahoma" w:hAnsi="Tahoma" w:cs="Tahoma"/>
        </w:rPr>
        <w:t>De acuerdo a datos del INEGI, Querétaro tiene un total de 42,000 hectáreas de cultivos de riego y 98,000 hectáreas de tierra destinadas al cultivo de temporal</w:t>
      </w:r>
      <w:r w:rsidR="00F9119C">
        <w:rPr>
          <w:rFonts w:ascii="Tahoma" w:hAnsi="Tahoma" w:cs="Tahoma"/>
        </w:rPr>
        <w:t xml:space="preserve">. </w:t>
      </w:r>
      <w:r>
        <w:rPr>
          <w:rFonts w:ascii="Tahoma" w:hAnsi="Tahoma" w:cs="Tahoma"/>
        </w:rPr>
        <w:t>Lo que representa un total de 140,000 hectáreas de cultivo, y los costos de fumigación ascienden a $49</w:t>
      </w:r>
      <w:proofErr w:type="gramStart"/>
      <w:r>
        <w:rPr>
          <w:rFonts w:ascii="Tahoma" w:hAnsi="Tahoma" w:cs="Tahoma"/>
        </w:rPr>
        <w:t>,000,000.00</w:t>
      </w:r>
      <w:proofErr w:type="gramEnd"/>
      <w:r>
        <w:rPr>
          <w:rFonts w:ascii="Tahoma" w:hAnsi="Tahoma" w:cs="Tahoma"/>
        </w:rPr>
        <w:t xml:space="preserve"> de pesos, si se fumigara una sola vez en el año. </w:t>
      </w:r>
    </w:p>
    <w:p w14:paraId="5A591283" w14:textId="77777777" w:rsidR="00086F34" w:rsidRDefault="00086F34" w:rsidP="005A4C78">
      <w:pPr>
        <w:pStyle w:val="Prrafodelista"/>
        <w:numPr>
          <w:ilvl w:val="0"/>
          <w:numId w:val="7"/>
        </w:numPr>
        <w:spacing w:after="0"/>
        <w:jc w:val="both"/>
        <w:rPr>
          <w:rFonts w:ascii="Tahoma" w:hAnsi="Tahoma" w:cs="Tahoma"/>
        </w:rPr>
      </w:pPr>
      <w:r w:rsidRPr="001224E8">
        <w:rPr>
          <w:rFonts w:ascii="Tahoma" w:hAnsi="Tahoma" w:cs="Tahoma"/>
        </w:rPr>
        <w:t>Tendencias</w:t>
      </w:r>
    </w:p>
    <w:p w14:paraId="4254C117" w14:textId="0C610ADB" w:rsidR="00F9119C" w:rsidRPr="00F9119C" w:rsidRDefault="00941A7F" w:rsidP="00F9119C">
      <w:pPr>
        <w:jc w:val="both"/>
        <w:rPr>
          <w:rFonts w:ascii="Tahoma" w:hAnsi="Tahoma" w:cs="Tahoma"/>
        </w:rPr>
      </w:pPr>
      <w:r>
        <w:rPr>
          <w:rFonts w:ascii="Tahoma" w:hAnsi="Tahoma" w:cs="Tahoma"/>
          <w:lang w:val="es-MX"/>
        </w:rPr>
        <w:t xml:space="preserve">Actualmente la agricultura tiene pocos avances tecnológicos, la fumigación se lleva a cabo de dos maneras, con </w:t>
      </w:r>
      <w:r w:rsidR="00111911">
        <w:rPr>
          <w:rFonts w:ascii="Tahoma" w:hAnsi="Tahoma" w:cs="Tahoma"/>
          <w:lang w:val="es-MX"/>
        </w:rPr>
        <w:t>jornaleros</w:t>
      </w:r>
      <w:r>
        <w:rPr>
          <w:rFonts w:ascii="Tahoma" w:hAnsi="Tahoma" w:cs="Tahoma"/>
          <w:lang w:val="es-MX"/>
        </w:rPr>
        <w:t xml:space="preserve"> o con tractor, sin embargo ambas tienen muchas desventajas, operacionales y económicas</w:t>
      </w:r>
      <w:r w:rsidR="00F9119C" w:rsidRPr="00F9119C">
        <w:rPr>
          <w:rFonts w:ascii="Tahoma" w:hAnsi="Tahoma" w:cs="Tahoma"/>
        </w:rPr>
        <w:t>.</w:t>
      </w:r>
      <w:r>
        <w:rPr>
          <w:rFonts w:ascii="Tahoma" w:hAnsi="Tahoma" w:cs="Tahoma"/>
        </w:rPr>
        <w:t xml:space="preserve"> Por lo cual, la tendencia en fumigación apunta hacia el uso de drones agrícolas. </w:t>
      </w:r>
      <w:r w:rsidRPr="00941A7F">
        <w:rPr>
          <w:rFonts w:ascii="Tahoma" w:hAnsi="Tahoma" w:cs="Tahoma"/>
        </w:rPr>
        <w:t>Los drones para fumigar cultivos han demostrado ya su utilidad, no solamente para observación y detección, sino para el manejo de cargas útiles, como puede ser un depósito cargado d</w:t>
      </w:r>
      <w:r>
        <w:rPr>
          <w:rFonts w:ascii="Tahoma" w:hAnsi="Tahoma" w:cs="Tahoma"/>
        </w:rPr>
        <w:t xml:space="preserve">e una mezcla fitosanitaria, lo cual minimizará costos, exposición y se tendrá una aplicación más homogénea. </w:t>
      </w:r>
    </w:p>
    <w:p w14:paraId="57F3A463" w14:textId="4B3B3E42" w:rsidR="00F9119C" w:rsidRDefault="00086F34" w:rsidP="00F9119C">
      <w:pPr>
        <w:pStyle w:val="Prrafodelista"/>
        <w:numPr>
          <w:ilvl w:val="0"/>
          <w:numId w:val="7"/>
        </w:numPr>
        <w:spacing w:after="0"/>
        <w:jc w:val="both"/>
        <w:rPr>
          <w:rFonts w:ascii="Tahoma" w:hAnsi="Tahoma" w:cs="Tahoma"/>
        </w:rPr>
      </w:pPr>
      <w:r>
        <w:rPr>
          <w:rFonts w:ascii="Tahoma" w:hAnsi="Tahoma" w:cs="Tahoma"/>
        </w:rPr>
        <w:t>Competencia ¿la conoce, está identificada?</w:t>
      </w:r>
    </w:p>
    <w:p w14:paraId="5A2AA327" w14:textId="2A9E9B24" w:rsidR="00111911" w:rsidRPr="00111911" w:rsidRDefault="00111911" w:rsidP="00111911">
      <w:pPr>
        <w:jc w:val="both"/>
        <w:rPr>
          <w:rFonts w:ascii="Tahoma" w:hAnsi="Tahoma" w:cs="Tahoma"/>
        </w:rPr>
      </w:pPr>
      <w:r w:rsidRPr="00111911">
        <w:rPr>
          <w:rFonts w:ascii="Tahoma" w:hAnsi="Tahoma" w:cs="Tahoma"/>
        </w:rPr>
        <w:t xml:space="preserve">Actualmente existen tres formas para fumigar; tractor, jornalero y avioneta. </w:t>
      </w:r>
      <w:r>
        <w:rPr>
          <w:rFonts w:ascii="Tahoma" w:hAnsi="Tahoma" w:cs="Tahoma"/>
        </w:rPr>
        <w:t xml:space="preserve">En el estado de Querétaro solo hay un proveedor de servicio de fumigación con drones. Algunos productores agrícolas cuentan con tractor y hay varias personas que rentan el servicio. </w:t>
      </w:r>
      <w:r w:rsidRPr="00111911">
        <w:rPr>
          <w:rFonts w:ascii="Tahoma" w:hAnsi="Tahoma" w:cs="Tahoma"/>
        </w:rPr>
        <w:t xml:space="preserve"> </w:t>
      </w:r>
    </w:p>
    <w:p w14:paraId="031A88D0" w14:textId="65574D58" w:rsidR="00B67D40" w:rsidRDefault="00086F34" w:rsidP="005A4C78">
      <w:pPr>
        <w:pStyle w:val="Prrafodelista"/>
        <w:numPr>
          <w:ilvl w:val="0"/>
          <w:numId w:val="7"/>
        </w:numPr>
        <w:spacing w:after="0"/>
        <w:jc w:val="both"/>
        <w:rPr>
          <w:rFonts w:ascii="Tahoma" w:hAnsi="Tahoma" w:cs="Tahoma"/>
        </w:rPr>
      </w:pPr>
      <w:r>
        <w:rPr>
          <w:rFonts w:ascii="Tahoma" w:hAnsi="Tahoma" w:cs="Tahoma"/>
        </w:rPr>
        <w:t>¿Cuenta con una estrategia de marketing?</w:t>
      </w:r>
      <w:r w:rsidRPr="00086F34">
        <w:rPr>
          <w:rFonts w:ascii="Tahoma" w:hAnsi="Tahoma" w:cs="Tahoma"/>
        </w:rPr>
        <w:t xml:space="preserve"> </w:t>
      </w:r>
    </w:p>
    <w:p w14:paraId="3B847579" w14:textId="2424D6C6" w:rsidR="00086F34" w:rsidRDefault="00FB41C0" w:rsidP="00FB41C0">
      <w:pPr>
        <w:spacing w:after="0"/>
        <w:jc w:val="both"/>
        <w:rPr>
          <w:rFonts w:ascii="Tahoma" w:hAnsi="Tahoma" w:cs="Tahoma"/>
        </w:rPr>
      </w:pPr>
      <w:r w:rsidRPr="00FB41C0">
        <w:rPr>
          <w:rFonts w:ascii="Tahoma" w:hAnsi="Tahoma" w:cs="Tahoma"/>
        </w:rPr>
        <w:t>El desarrollo de mercado se planea hacer mediante</w:t>
      </w:r>
      <w:r w:rsidR="00111911">
        <w:rPr>
          <w:rFonts w:ascii="Tahoma" w:hAnsi="Tahoma" w:cs="Tahoma"/>
        </w:rPr>
        <w:t xml:space="preserve"> asociaciones con agricultores, con proveedores de insumos agrícolas y con sociedades de producción rural, actualmente se ha establecido relación con una sociedad de producción rural y se encuentran interesados en trabajar con el servicio que se brinda</w:t>
      </w:r>
      <w:r w:rsidRPr="00FB41C0">
        <w:rPr>
          <w:rFonts w:ascii="Tahoma" w:hAnsi="Tahoma" w:cs="Tahoma"/>
        </w:rPr>
        <w:t>.</w:t>
      </w:r>
    </w:p>
    <w:p w14:paraId="7C146FEA" w14:textId="6D74C3FC" w:rsidR="00111911" w:rsidRPr="00FB41C0" w:rsidRDefault="00111911" w:rsidP="00111911">
      <w:pPr>
        <w:spacing w:after="0"/>
        <w:jc w:val="both"/>
        <w:rPr>
          <w:rFonts w:ascii="Tahoma" w:hAnsi="Tahoma" w:cs="Tahoma"/>
        </w:rPr>
      </w:pPr>
      <w:r w:rsidRPr="00111911">
        <w:rPr>
          <w:rFonts w:ascii="Tahoma" w:hAnsi="Tahoma" w:cs="Tahoma"/>
        </w:rPr>
        <w:t>Según el público objetivo se ha decidido que los med</w:t>
      </w:r>
      <w:r>
        <w:rPr>
          <w:rFonts w:ascii="Tahoma" w:hAnsi="Tahoma" w:cs="Tahoma"/>
        </w:rPr>
        <w:t xml:space="preserve">ios de promoción serán mediante </w:t>
      </w:r>
      <w:r w:rsidRPr="00111911">
        <w:rPr>
          <w:rFonts w:ascii="Tahoma" w:hAnsi="Tahoma" w:cs="Tahoma"/>
        </w:rPr>
        <w:t>demostraciones del servicio en juntas ejidales, anuncios en la radio</w:t>
      </w:r>
      <w:r>
        <w:rPr>
          <w:rFonts w:ascii="Tahoma" w:hAnsi="Tahoma" w:cs="Tahoma"/>
        </w:rPr>
        <w:t xml:space="preserve"> y espectaculares en periódicos </w:t>
      </w:r>
      <w:r w:rsidRPr="00111911">
        <w:rPr>
          <w:rFonts w:ascii="Tahoma" w:hAnsi="Tahoma" w:cs="Tahoma"/>
        </w:rPr>
        <w:t>locales según la zona.</w:t>
      </w:r>
    </w:p>
    <w:p w14:paraId="2BFF4458" w14:textId="77777777" w:rsidR="00B67D40" w:rsidRPr="001224E8" w:rsidRDefault="00B67D40" w:rsidP="005A4C78">
      <w:pPr>
        <w:shd w:val="clear" w:color="auto" w:fill="FFFFFF"/>
        <w:spacing w:before="100" w:beforeAutospacing="1" w:after="100" w:afterAutospacing="1"/>
        <w:jc w:val="both"/>
        <w:rPr>
          <w:rFonts w:ascii="Tahoma" w:hAnsi="Tahoma" w:cs="Times New Roman"/>
          <w:b/>
          <w:color w:val="212121"/>
        </w:rPr>
      </w:pPr>
      <w:r w:rsidRPr="001224E8">
        <w:rPr>
          <w:rFonts w:ascii="Tahoma" w:hAnsi="Tahoma" w:cs="Times New Roman"/>
          <w:b/>
          <w:bCs/>
          <w:color w:val="212121"/>
        </w:rPr>
        <w:t>4.</w:t>
      </w:r>
      <w:r>
        <w:rPr>
          <w:rFonts w:ascii="Tahoma" w:hAnsi="Tahoma" w:cs="Times New Roman"/>
          <w:b/>
          <w:bCs/>
          <w:color w:val="212121"/>
        </w:rPr>
        <w:t>-</w:t>
      </w:r>
      <w:r w:rsidRPr="001224E8">
        <w:rPr>
          <w:rFonts w:ascii="Tahoma" w:hAnsi="Tahoma" w:cs="Times New Roman"/>
          <w:b/>
          <w:bCs/>
          <w:color w:val="212121"/>
        </w:rPr>
        <w:t xml:space="preserve">  Descripción comercial</w:t>
      </w:r>
    </w:p>
    <w:p w14:paraId="3FFA9790" w14:textId="17F5E6A2" w:rsidR="00FB41C0" w:rsidRDefault="00B67D40" w:rsidP="00FB41C0">
      <w:pPr>
        <w:pStyle w:val="Prrafodelista"/>
        <w:numPr>
          <w:ilvl w:val="0"/>
          <w:numId w:val="12"/>
        </w:numPr>
        <w:shd w:val="clear" w:color="auto" w:fill="FFFFFF"/>
        <w:spacing w:before="100" w:beforeAutospacing="1" w:after="0"/>
        <w:jc w:val="both"/>
        <w:rPr>
          <w:rFonts w:ascii="Tahoma" w:hAnsi="Tahoma" w:cs="Times New Roman"/>
          <w:color w:val="212121"/>
        </w:rPr>
      </w:pPr>
      <w:r w:rsidRPr="001224E8">
        <w:rPr>
          <w:rFonts w:ascii="Tahoma" w:hAnsi="Tahoma" w:cs="Times New Roman"/>
          <w:bCs/>
          <w:color w:val="212121"/>
        </w:rPr>
        <w:t>Ventajas competitivas</w:t>
      </w:r>
      <w:r w:rsidRPr="001224E8">
        <w:rPr>
          <w:rFonts w:ascii="Tahoma" w:hAnsi="Tahoma" w:cs="Times New Roman"/>
          <w:color w:val="212121"/>
        </w:rPr>
        <w:t> con las que cuenta el proyecto para penetrar en el nicho de mercado que se pretendes captar.</w:t>
      </w:r>
    </w:p>
    <w:p w14:paraId="527A2A0A" w14:textId="77777777" w:rsidR="00111911" w:rsidRPr="00111911" w:rsidRDefault="00111911" w:rsidP="00111911">
      <w:pPr>
        <w:shd w:val="clear" w:color="auto" w:fill="FFFFFF"/>
        <w:spacing w:after="0"/>
        <w:jc w:val="both"/>
        <w:rPr>
          <w:rFonts w:ascii="Tahoma" w:hAnsi="Tahoma" w:cs="Tahoma"/>
        </w:rPr>
      </w:pPr>
      <w:r w:rsidRPr="00111911">
        <w:rPr>
          <w:rFonts w:ascii="Tahoma" w:hAnsi="Tahoma" w:cs="Tahoma"/>
        </w:rPr>
        <w:t xml:space="preserve">Actualmente existen tres formas para fumigar; tractor, jornalero y avioneta. Con el uso del tractor y jornalero existe la desventaja de encontrar suelo lodoso que complique o impida la entrada al cultivo, de misma forma cuando el cultivo es de gran tamaño se vuelve complicado el acceso a dicho cultivo y por ende es más difícil fumigar. El problema con la avioneta es que no existen demasiados pilotos que cuenten con la capacitación para realizar dicha tarea y para medianos y pequeños productores este servicio es demasiado caro. </w:t>
      </w:r>
    </w:p>
    <w:p w14:paraId="4F9DA5EC" w14:textId="59D5E3B9" w:rsidR="00FB41C0" w:rsidRPr="00FB41C0" w:rsidRDefault="00111911" w:rsidP="00111911">
      <w:pPr>
        <w:shd w:val="clear" w:color="auto" w:fill="FFFFFF"/>
        <w:spacing w:after="0"/>
        <w:jc w:val="both"/>
        <w:rPr>
          <w:rFonts w:ascii="Tahoma" w:hAnsi="Tahoma" w:cs="Times New Roman"/>
          <w:color w:val="212121"/>
        </w:rPr>
      </w:pPr>
      <w:r w:rsidRPr="00111911">
        <w:rPr>
          <w:rFonts w:ascii="Tahoma" w:hAnsi="Tahoma" w:cs="Tahoma"/>
        </w:rPr>
        <w:t>Con FUMIDRON resolvemos todas estas complicaciones de acceso en cultivos debido a que la</w:t>
      </w:r>
      <w:r>
        <w:rPr>
          <w:rFonts w:ascii="Tahoma" w:hAnsi="Tahoma" w:cs="Tahoma"/>
        </w:rPr>
        <w:t xml:space="preserve"> fumigación es a través de aire</w:t>
      </w:r>
      <w:r w:rsidR="00FB41C0">
        <w:rPr>
          <w:rFonts w:ascii="Tahoma" w:hAnsi="Tahoma" w:cs="Tahoma"/>
        </w:rPr>
        <w:t xml:space="preserve">. </w:t>
      </w:r>
    </w:p>
    <w:p w14:paraId="0944E8AB" w14:textId="77777777" w:rsidR="00B67D40" w:rsidRDefault="00B67D40" w:rsidP="007E55E2">
      <w:pPr>
        <w:pStyle w:val="Prrafodelista"/>
        <w:numPr>
          <w:ilvl w:val="0"/>
          <w:numId w:val="10"/>
        </w:numPr>
        <w:shd w:val="clear" w:color="auto" w:fill="FFFFFF"/>
        <w:spacing w:before="100" w:beforeAutospacing="1" w:after="0"/>
        <w:jc w:val="both"/>
        <w:rPr>
          <w:rFonts w:ascii="Tahoma" w:hAnsi="Tahoma" w:cs="Times New Roman"/>
          <w:color w:val="212121"/>
        </w:rPr>
      </w:pPr>
      <w:r w:rsidRPr="001224E8">
        <w:rPr>
          <w:rFonts w:ascii="Tahoma" w:hAnsi="Tahoma" w:cs="Times New Roman"/>
          <w:bCs/>
          <w:color w:val="212121"/>
        </w:rPr>
        <w:lastRenderedPageBreak/>
        <w:t>¿H</w:t>
      </w:r>
      <w:r w:rsidRPr="001224E8">
        <w:rPr>
          <w:rFonts w:ascii="Tahoma" w:hAnsi="Tahoma" w:cs="Times New Roman"/>
          <w:color w:val="212121"/>
        </w:rPr>
        <w:t>ay proyecciones de ventas para el periodo que considera el proyecto?</w:t>
      </w:r>
    </w:p>
    <w:p w14:paraId="10FF8993" w14:textId="254FB48E" w:rsidR="007E55E2" w:rsidRPr="007E55E2" w:rsidRDefault="00ED1FC1" w:rsidP="007E55E2">
      <w:pPr>
        <w:shd w:val="clear" w:color="auto" w:fill="FFFFFF"/>
        <w:spacing w:after="0"/>
        <w:jc w:val="both"/>
        <w:rPr>
          <w:rFonts w:ascii="Tahoma" w:hAnsi="Tahoma" w:cs="Times New Roman"/>
          <w:color w:val="212121"/>
        </w:rPr>
      </w:pPr>
      <w:r>
        <w:rPr>
          <w:rFonts w:ascii="Tahoma" w:hAnsi="Tahoma" w:cs="Tahoma"/>
        </w:rPr>
        <w:t>Si, se tiene una proyección de ventas a 5 años, donde se especifica que la empresa contará con dos drones y el servicio que se brindará es e</w:t>
      </w:r>
      <w:r w:rsidRPr="00ED1FC1">
        <w:rPr>
          <w:rFonts w:ascii="Tahoma" w:hAnsi="Tahoma" w:cs="Tahoma"/>
        </w:rPr>
        <w:t>xplotando el dron a las condici</w:t>
      </w:r>
      <w:r>
        <w:rPr>
          <w:rFonts w:ascii="Tahoma" w:hAnsi="Tahoma" w:cs="Tahoma"/>
        </w:rPr>
        <w:t xml:space="preserve">ones sugeridas por el proveedor, lo que indica que podría darse el servicio al </w:t>
      </w:r>
      <w:r w:rsidRPr="00ED1FC1">
        <w:rPr>
          <w:rFonts w:ascii="Tahoma" w:hAnsi="Tahoma" w:cs="Tahoma"/>
        </w:rPr>
        <w:t>10% del mercado total de Querétaro</w:t>
      </w:r>
      <w:r>
        <w:rPr>
          <w:rFonts w:ascii="Tahoma" w:hAnsi="Tahoma" w:cs="Tahoma"/>
        </w:rPr>
        <w:t xml:space="preserve">. Lo que en ventas se estima en </w:t>
      </w:r>
      <w:r w:rsidR="00F138C7" w:rsidRPr="00F138C7">
        <w:rPr>
          <w:rFonts w:ascii="Tahoma" w:hAnsi="Tahoma" w:cs="Tahoma"/>
        </w:rPr>
        <w:t>$4</w:t>
      </w:r>
      <w:proofErr w:type="gramStart"/>
      <w:r w:rsidR="00F138C7" w:rsidRPr="00F138C7">
        <w:rPr>
          <w:rFonts w:ascii="Tahoma" w:hAnsi="Tahoma" w:cs="Tahoma"/>
        </w:rPr>
        <w:t>,032,000</w:t>
      </w:r>
      <w:r w:rsidR="00F138C7">
        <w:rPr>
          <w:rFonts w:ascii="Tahoma" w:hAnsi="Tahoma" w:cs="Tahoma"/>
        </w:rPr>
        <w:t>.00</w:t>
      </w:r>
      <w:proofErr w:type="gramEnd"/>
      <w:r w:rsidR="00F138C7">
        <w:rPr>
          <w:rFonts w:ascii="Tahoma" w:hAnsi="Tahoma" w:cs="Tahoma"/>
        </w:rPr>
        <w:t xml:space="preserve"> anuales, con la probabilidad de aumentar a los 3 años, después de adquirir nuevos drones. </w:t>
      </w:r>
    </w:p>
    <w:p w14:paraId="12D3006A" w14:textId="3EF0E2B4" w:rsidR="00B67D40" w:rsidRPr="0062372A" w:rsidRDefault="00B67D40" w:rsidP="007E55E2">
      <w:pPr>
        <w:pStyle w:val="Prrafodelista"/>
        <w:numPr>
          <w:ilvl w:val="0"/>
          <w:numId w:val="10"/>
        </w:numPr>
        <w:shd w:val="clear" w:color="auto" w:fill="FFFFFF"/>
        <w:spacing w:before="100" w:beforeAutospacing="1" w:after="0"/>
        <w:jc w:val="both"/>
        <w:rPr>
          <w:rFonts w:ascii="Tahoma" w:hAnsi="Tahoma" w:cs="Times New Roman"/>
          <w:color w:val="212121"/>
        </w:rPr>
      </w:pPr>
      <w:r w:rsidRPr="001224E8">
        <w:rPr>
          <w:rFonts w:ascii="Tahoma" w:hAnsi="Tahoma" w:cs="Times New Roman"/>
          <w:bCs/>
          <w:color w:val="212121"/>
        </w:rPr>
        <w:t>¿Cómo van a vender? Canales.</w:t>
      </w:r>
    </w:p>
    <w:p w14:paraId="43C392D6" w14:textId="6DEE6FA7" w:rsidR="00B67D40" w:rsidRPr="007E55E2" w:rsidRDefault="00F138C7" w:rsidP="00F138C7">
      <w:pPr>
        <w:shd w:val="clear" w:color="auto" w:fill="FFFFFF"/>
        <w:spacing w:after="100" w:afterAutospacing="1"/>
        <w:jc w:val="both"/>
        <w:rPr>
          <w:rFonts w:ascii="Tahoma" w:hAnsi="Tahoma" w:cs="Times New Roman"/>
          <w:color w:val="212121"/>
        </w:rPr>
      </w:pPr>
      <w:r>
        <w:rPr>
          <w:rFonts w:ascii="Tahoma" w:hAnsi="Tahoma" w:cs="Times New Roman"/>
          <w:color w:val="212121"/>
        </w:rPr>
        <w:t>Se crearán asociaciones con los principales grupos de productores de Querétaro, con la finalidad de tener clientes fijos</w:t>
      </w:r>
      <w:r w:rsidR="007E55E2" w:rsidRPr="007E55E2">
        <w:rPr>
          <w:rFonts w:ascii="Tahoma" w:hAnsi="Tahoma" w:cs="Times New Roman"/>
          <w:color w:val="212121"/>
        </w:rPr>
        <w:t>.</w:t>
      </w:r>
      <w:r>
        <w:rPr>
          <w:rFonts w:ascii="Tahoma" w:hAnsi="Tahoma" w:cs="Times New Roman"/>
          <w:color w:val="212121"/>
        </w:rPr>
        <w:t xml:space="preserve"> Además, debido al mercado meta, se opta por </w:t>
      </w:r>
      <w:r w:rsidRPr="00111911">
        <w:rPr>
          <w:rFonts w:ascii="Tahoma" w:hAnsi="Tahoma" w:cs="Tahoma"/>
        </w:rPr>
        <w:t>med</w:t>
      </w:r>
      <w:r>
        <w:rPr>
          <w:rFonts w:ascii="Tahoma" w:hAnsi="Tahoma" w:cs="Tahoma"/>
        </w:rPr>
        <w:t xml:space="preserve">ios de promoción </w:t>
      </w:r>
      <w:r>
        <w:rPr>
          <w:rFonts w:ascii="Tahoma" w:hAnsi="Tahoma" w:cs="Tahoma"/>
        </w:rPr>
        <w:t>como</w:t>
      </w:r>
      <w:r>
        <w:rPr>
          <w:rFonts w:ascii="Tahoma" w:hAnsi="Tahoma" w:cs="Tahoma"/>
        </w:rPr>
        <w:t xml:space="preserve"> </w:t>
      </w:r>
      <w:r w:rsidRPr="00111911">
        <w:rPr>
          <w:rFonts w:ascii="Tahoma" w:hAnsi="Tahoma" w:cs="Tahoma"/>
        </w:rPr>
        <w:t>demostraciones del servicio en juntas ejidales, anuncios en la radio</w:t>
      </w:r>
      <w:r>
        <w:rPr>
          <w:rFonts w:ascii="Tahoma" w:hAnsi="Tahoma" w:cs="Tahoma"/>
        </w:rPr>
        <w:t xml:space="preserve"> y espectaculares en periódicos </w:t>
      </w:r>
      <w:r w:rsidRPr="00111911">
        <w:rPr>
          <w:rFonts w:ascii="Tahoma" w:hAnsi="Tahoma" w:cs="Tahoma"/>
        </w:rPr>
        <w:t>locales según la zona</w:t>
      </w:r>
      <w:r>
        <w:rPr>
          <w:rFonts w:ascii="Tahoma" w:hAnsi="Tahoma" w:cs="Tahoma"/>
        </w:rPr>
        <w:t xml:space="preserve">. </w:t>
      </w:r>
    </w:p>
    <w:p w14:paraId="40E4FBA7" w14:textId="77777777" w:rsidR="00B67D40" w:rsidRDefault="00B67D40" w:rsidP="005A4C78">
      <w:pPr>
        <w:shd w:val="clear" w:color="auto" w:fill="FFFFFF"/>
        <w:spacing w:before="100" w:beforeAutospacing="1" w:after="100" w:afterAutospacing="1"/>
        <w:jc w:val="both"/>
        <w:rPr>
          <w:rFonts w:ascii="Tahoma" w:hAnsi="Tahoma" w:cs="Times New Roman"/>
          <w:b/>
          <w:bCs/>
          <w:color w:val="212121"/>
        </w:rPr>
      </w:pPr>
      <w:r w:rsidRPr="001224E8">
        <w:rPr>
          <w:rFonts w:ascii="Tahoma" w:hAnsi="Tahoma" w:cs="Times New Roman"/>
          <w:b/>
          <w:bCs/>
          <w:color w:val="212121"/>
        </w:rPr>
        <w:t>5. Descripción técnica</w:t>
      </w:r>
    </w:p>
    <w:p w14:paraId="5D82C1A0" w14:textId="463A2F5C" w:rsidR="00086F34" w:rsidRDefault="00086F34" w:rsidP="005A4C78">
      <w:pPr>
        <w:pStyle w:val="Prrafodelista"/>
        <w:numPr>
          <w:ilvl w:val="0"/>
          <w:numId w:val="13"/>
        </w:numPr>
        <w:shd w:val="clear" w:color="auto" w:fill="FFFFFF"/>
        <w:spacing w:before="100" w:beforeAutospacing="1" w:after="100" w:afterAutospacing="1"/>
        <w:jc w:val="both"/>
        <w:rPr>
          <w:rFonts w:ascii="Tahoma" w:hAnsi="Tahoma" w:cs="Times New Roman"/>
          <w:color w:val="212121"/>
        </w:rPr>
      </w:pPr>
      <w:r>
        <w:rPr>
          <w:rFonts w:ascii="Tahoma" w:hAnsi="Tahoma" w:cs="Times New Roman"/>
          <w:color w:val="212121"/>
        </w:rPr>
        <w:t>¿Tiene claridad de cómo se va a ejecutar el proyecto?</w:t>
      </w:r>
    </w:p>
    <w:p w14:paraId="6FDC042E" w14:textId="0D4C57D9" w:rsidR="007E55E2" w:rsidRPr="007E55E2" w:rsidRDefault="00F138C7" w:rsidP="007E55E2">
      <w:pPr>
        <w:shd w:val="clear" w:color="auto" w:fill="FFFFFF"/>
        <w:spacing w:before="100" w:beforeAutospacing="1" w:after="100" w:afterAutospacing="1"/>
        <w:ind w:left="360"/>
        <w:jc w:val="both"/>
        <w:rPr>
          <w:rFonts w:ascii="Tahoma" w:hAnsi="Tahoma" w:cs="Times New Roman"/>
          <w:color w:val="212121"/>
        </w:rPr>
      </w:pPr>
      <w:r>
        <w:rPr>
          <w:rFonts w:ascii="Tahoma" w:hAnsi="Tahoma" w:cs="Times New Roman"/>
          <w:color w:val="212121"/>
        </w:rPr>
        <w:t xml:space="preserve">Sí, el líder del proyecto tiene relación directa con grupos de ejidatarios y productores agrícolas grandes de la región, por lo que conoce los requerimientos de los clientes potenciales, además tiene una investigación detallada de los requerimientos financieros, de equipamiento y de personal para llevar a cabo su proyecto. Algo importante es que el proyecto es para iniciar su empresa, por lo que los alcances del proyecto aún no son muy ambiciosos. </w:t>
      </w:r>
      <w:r w:rsidR="007E55E2">
        <w:rPr>
          <w:rFonts w:ascii="Tahoma" w:hAnsi="Tahoma" w:cs="Times New Roman"/>
          <w:color w:val="212121"/>
        </w:rPr>
        <w:t xml:space="preserve"> </w:t>
      </w:r>
    </w:p>
    <w:p w14:paraId="2B96FC54" w14:textId="77777777" w:rsidR="00B67D40" w:rsidRDefault="00B67D40" w:rsidP="00107283">
      <w:pPr>
        <w:pStyle w:val="Prrafodelista"/>
        <w:numPr>
          <w:ilvl w:val="0"/>
          <w:numId w:val="11"/>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 xml:space="preserve">¿Cuentas con datos suficientes para evaluar la viabilidad del proyecto? </w:t>
      </w:r>
    </w:p>
    <w:p w14:paraId="4D6C902D" w14:textId="174F93CD" w:rsidR="00107283" w:rsidRDefault="00F138C7" w:rsidP="00107283">
      <w:pPr>
        <w:shd w:val="clear" w:color="auto" w:fill="FFFFFF"/>
        <w:spacing w:after="100" w:afterAutospacing="1"/>
        <w:ind w:left="360"/>
        <w:jc w:val="both"/>
        <w:rPr>
          <w:rFonts w:ascii="Tahoma" w:hAnsi="Tahoma" w:cs="Times New Roman"/>
          <w:color w:val="212121"/>
        </w:rPr>
      </w:pPr>
      <w:r>
        <w:rPr>
          <w:rFonts w:ascii="Tahoma" w:hAnsi="Tahoma" w:cs="Times New Roman"/>
          <w:color w:val="212121"/>
        </w:rPr>
        <w:t xml:space="preserve">Sí, el equipo trabajó con una proyección financiera donde se incluyen costos totales (fijos y variables), volúmenes de ventas esperados y un cronograma de actividades para lograr su objetivo de incursionar en el mercado con una empresa de drones agrícolas dedicados a la fumigación, con todo lo que esto conlleva, costo por mantenimientos, servicios y viáticos.  </w:t>
      </w:r>
      <w:r w:rsidR="00107283">
        <w:rPr>
          <w:rFonts w:ascii="Tahoma" w:hAnsi="Tahoma" w:cs="Times New Roman"/>
          <w:color w:val="212121"/>
        </w:rPr>
        <w:t xml:space="preserve"> </w:t>
      </w:r>
    </w:p>
    <w:p w14:paraId="5A5AE101" w14:textId="77777777" w:rsidR="00B67D40" w:rsidRDefault="00B67D40" w:rsidP="005A4C78">
      <w:pPr>
        <w:pStyle w:val="Prrafodelista"/>
        <w:numPr>
          <w:ilvl w:val="0"/>
          <w:numId w:val="10"/>
        </w:numPr>
        <w:spacing w:after="0"/>
        <w:jc w:val="both"/>
        <w:rPr>
          <w:rFonts w:ascii="Tahoma" w:hAnsi="Tahoma" w:cs="Tahoma"/>
        </w:rPr>
      </w:pPr>
      <w:r w:rsidRPr="001224E8">
        <w:rPr>
          <w:rFonts w:ascii="Tahoma" w:hAnsi="Tahoma" w:cs="Tahoma"/>
        </w:rPr>
        <w:t>¿El proyecto se puede escalar o extenderse (potencial de crecimiento)?</w:t>
      </w:r>
    </w:p>
    <w:p w14:paraId="76B4C5FA" w14:textId="7C0F2466" w:rsidR="00107283" w:rsidRPr="00107283" w:rsidRDefault="005D4BE8" w:rsidP="005D4BE8">
      <w:pPr>
        <w:spacing w:after="0"/>
        <w:ind w:left="360"/>
        <w:jc w:val="both"/>
        <w:rPr>
          <w:rFonts w:ascii="Tahoma" w:hAnsi="Tahoma" w:cs="Tahoma"/>
        </w:rPr>
      </w:pPr>
      <w:r>
        <w:rPr>
          <w:rFonts w:ascii="Tahoma" w:hAnsi="Tahoma" w:cs="Tahoma"/>
        </w:rPr>
        <w:t xml:space="preserve">Sí puede extenderse, el proyecto es algo relativamente nuevo en el campo de la agricultura y que tiene muchas ventajas en comparación con los métodos de fumigación utilizados actualmente. La agricultura es una actividad primaria que tiende a la alza, ya que la demanda de alimentos y granos aumenta año con año así como aumenta la población en México y en el mundo, por lo que, si logran incursionar en este mercado de manera satisfactoria tienen una gran oportunidad para extender su empresa. Sin embargo, se cuenta con la dificultad de convencimiento de los productores agrícolas, que puede solucionarse con el acercamiento y acompañamiento del servicio, con asesorías y capacitaciones útiles para los agricultores. </w:t>
      </w:r>
      <w:r w:rsidR="00107283">
        <w:rPr>
          <w:rFonts w:ascii="Tahoma" w:hAnsi="Tahoma" w:cs="Tahoma"/>
        </w:rPr>
        <w:t xml:space="preserve"> </w:t>
      </w:r>
    </w:p>
    <w:p w14:paraId="3A35EDC1" w14:textId="05D5AAFD" w:rsidR="0062372A" w:rsidRDefault="00B67D40" w:rsidP="00107283">
      <w:pPr>
        <w:pStyle w:val="Prrafodelista"/>
        <w:numPr>
          <w:ilvl w:val="0"/>
          <w:numId w:val="10"/>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¿El proyecto es rentable? o ¿Hay datos o información que permitan aventurar la rentabilidad del proyecto?</w:t>
      </w:r>
    </w:p>
    <w:p w14:paraId="59C4A785" w14:textId="636FA20A" w:rsidR="0062372A" w:rsidRPr="0062372A" w:rsidRDefault="005D4BE8" w:rsidP="00A91EDE">
      <w:pPr>
        <w:shd w:val="clear" w:color="auto" w:fill="FFFFFF"/>
        <w:ind w:left="360"/>
        <w:jc w:val="both"/>
        <w:rPr>
          <w:rFonts w:ascii="Tahoma" w:hAnsi="Tahoma" w:cs="Times New Roman"/>
          <w:color w:val="212121"/>
        </w:rPr>
      </w:pPr>
      <w:r>
        <w:rPr>
          <w:rFonts w:ascii="Tahoma" w:hAnsi="Tahoma" w:cs="Times New Roman"/>
          <w:color w:val="212121"/>
        </w:rPr>
        <w:lastRenderedPageBreak/>
        <w:t xml:space="preserve">Si es un proyecto rentable, ya que el costo de mantenimiento y viáticos destinados al uso del </w:t>
      </w:r>
      <w:proofErr w:type="spellStart"/>
      <w:r w:rsidR="009334D3">
        <w:rPr>
          <w:rFonts w:ascii="Tahoma" w:hAnsi="Tahoma" w:cs="Times New Roman"/>
          <w:color w:val="212121"/>
        </w:rPr>
        <w:t>drone</w:t>
      </w:r>
      <w:proofErr w:type="spellEnd"/>
      <w:r>
        <w:rPr>
          <w:rFonts w:ascii="Tahoma" w:hAnsi="Tahoma" w:cs="Times New Roman"/>
          <w:color w:val="212121"/>
        </w:rPr>
        <w:t xml:space="preserve"> son bajos al compararlos con las ventas del servicio que se pueden obtener abarcando solo el 10% del mercado total en Querétaro</w:t>
      </w:r>
      <w:r w:rsidR="00A91EDE">
        <w:rPr>
          <w:rFonts w:ascii="Tahoma" w:hAnsi="Tahoma" w:cs="Times New Roman"/>
          <w:color w:val="212121"/>
        </w:rPr>
        <w:t xml:space="preserve">.   </w:t>
      </w:r>
      <w:r w:rsidR="00107283">
        <w:rPr>
          <w:rFonts w:ascii="Tahoma" w:hAnsi="Tahoma" w:cs="Times New Roman"/>
          <w:color w:val="212121"/>
        </w:rPr>
        <w:t xml:space="preserve">    </w:t>
      </w:r>
    </w:p>
    <w:p w14:paraId="4813E53B" w14:textId="77777777" w:rsidR="00B67D40" w:rsidRDefault="00B67D40" w:rsidP="005A4C78">
      <w:pPr>
        <w:spacing w:after="0"/>
        <w:jc w:val="both"/>
        <w:rPr>
          <w:rFonts w:ascii="Tahoma" w:hAnsi="Tahoma" w:cs="Tahoma"/>
          <w:b/>
        </w:rPr>
      </w:pPr>
      <w:r w:rsidRPr="001224E8">
        <w:rPr>
          <w:rFonts w:ascii="Tahoma" w:hAnsi="Tahoma" w:cs="Tahoma"/>
          <w:b/>
        </w:rPr>
        <w:t>6.- Costos</w:t>
      </w:r>
    </w:p>
    <w:p w14:paraId="3E4DE75E" w14:textId="77777777" w:rsidR="00B67D40" w:rsidRPr="001224E8" w:rsidRDefault="00B67D40" w:rsidP="005A4C78">
      <w:pPr>
        <w:spacing w:after="0"/>
        <w:jc w:val="both"/>
        <w:rPr>
          <w:rFonts w:ascii="Tahoma" w:hAnsi="Tahoma" w:cs="Tahoma"/>
          <w:b/>
        </w:rPr>
      </w:pPr>
    </w:p>
    <w:p w14:paraId="4DB1E04F" w14:textId="77777777" w:rsidR="00B67D40" w:rsidRDefault="00B67D40" w:rsidP="005A4C78">
      <w:pPr>
        <w:pStyle w:val="Prrafodelista"/>
        <w:numPr>
          <w:ilvl w:val="0"/>
          <w:numId w:val="6"/>
        </w:numPr>
        <w:spacing w:after="0"/>
        <w:jc w:val="both"/>
        <w:rPr>
          <w:rFonts w:ascii="Tahoma" w:hAnsi="Tahoma" w:cs="Tahoma"/>
        </w:rPr>
      </w:pPr>
      <w:r w:rsidRPr="001224E8">
        <w:rPr>
          <w:rFonts w:ascii="Tahoma" w:hAnsi="Tahoma" w:cs="Tahoma"/>
        </w:rPr>
        <w:t>¿Tiene claros sus costos?</w:t>
      </w:r>
    </w:p>
    <w:p w14:paraId="0B9EB7DB" w14:textId="1A103619" w:rsidR="00A91EDE" w:rsidRPr="00A91EDE" w:rsidRDefault="005D4BE8" w:rsidP="00A91EDE">
      <w:pPr>
        <w:ind w:left="360"/>
        <w:jc w:val="both"/>
        <w:rPr>
          <w:rFonts w:ascii="Tahoma" w:hAnsi="Tahoma" w:cs="Tahoma"/>
        </w:rPr>
      </w:pPr>
      <w:r w:rsidRPr="005D4BE8">
        <w:rPr>
          <w:rFonts w:ascii="Tahoma" w:hAnsi="Tahoma" w:cs="Tahoma"/>
        </w:rPr>
        <w:t>Sí, cuentan con un de</w:t>
      </w:r>
      <w:r>
        <w:rPr>
          <w:rFonts w:ascii="Tahoma" w:hAnsi="Tahoma" w:cs="Tahoma"/>
        </w:rPr>
        <w:t xml:space="preserve">sglose de costos bien definido </w:t>
      </w:r>
      <w:r w:rsidRPr="005D4BE8">
        <w:rPr>
          <w:rFonts w:ascii="Tahoma" w:hAnsi="Tahoma" w:cs="Tahoma"/>
        </w:rPr>
        <w:t>para obtener los objetivos fijados</w:t>
      </w:r>
      <w:r>
        <w:rPr>
          <w:rFonts w:ascii="Tahoma" w:hAnsi="Tahoma" w:cs="Tahoma"/>
        </w:rPr>
        <w:t xml:space="preserve"> en su proyecto y comenzar a operar</w:t>
      </w:r>
      <w:r w:rsidRPr="005D4BE8">
        <w:rPr>
          <w:rFonts w:ascii="Tahoma" w:hAnsi="Tahoma" w:cs="Tahoma"/>
        </w:rPr>
        <w:t>.</w:t>
      </w:r>
      <w:r w:rsidR="00A91EDE">
        <w:rPr>
          <w:rFonts w:ascii="Tahoma" w:hAnsi="Tahoma" w:cs="Tahoma"/>
        </w:rPr>
        <w:t xml:space="preserve"> </w:t>
      </w:r>
    </w:p>
    <w:p w14:paraId="3BF70467" w14:textId="77777777" w:rsidR="00B67D40" w:rsidRDefault="00B67D40" w:rsidP="005A4C78">
      <w:pPr>
        <w:pStyle w:val="Prrafodelista"/>
        <w:numPr>
          <w:ilvl w:val="0"/>
          <w:numId w:val="6"/>
        </w:numPr>
        <w:spacing w:after="0"/>
        <w:jc w:val="both"/>
        <w:rPr>
          <w:rFonts w:ascii="Tahoma" w:hAnsi="Tahoma" w:cs="Tahoma"/>
        </w:rPr>
      </w:pPr>
      <w:r w:rsidRPr="001224E8">
        <w:rPr>
          <w:rFonts w:ascii="Tahoma" w:hAnsi="Tahoma" w:cs="Tahoma"/>
        </w:rPr>
        <w:t>¿Cuánto vale su producto o servicio?</w:t>
      </w:r>
    </w:p>
    <w:p w14:paraId="48782399" w14:textId="26F86FF2" w:rsidR="004A7668" w:rsidRPr="00A91EDE" w:rsidRDefault="005D4BE8" w:rsidP="005D4BE8">
      <w:pPr>
        <w:ind w:left="360"/>
        <w:jc w:val="both"/>
        <w:rPr>
          <w:rFonts w:ascii="Tahoma" w:hAnsi="Tahoma" w:cs="Tahoma"/>
        </w:rPr>
      </w:pPr>
      <w:r>
        <w:rPr>
          <w:rFonts w:ascii="Tahoma" w:hAnsi="Tahoma" w:cs="Tahoma"/>
        </w:rPr>
        <w:t>El precio de fumigación por hectárea es de $350.00</w:t>
      </w:r>
      <w:r w:rsidR="007B0F31">
        <w:rPr>
          <w:rFonts w:ascii="Tahoma" w:hAnsi="Tahoma" w:cs="Tahoma"/>
        </w:rPr>
        <w:t>, precio obtenido al hacer una comparación con métodos actuales. Mientras que la competencia maneja precios de entre los $400-$600 por hectárea</w:t>
      </w:r>
      <w:r w:rsidR="007B0F31" w:rsidRPr="007B0F31">
        <w:rPr>
          <w:rFonts w:ascii="Tahoma" w:hAnsi="Tahoma" w:cs="Tahoma"/>
        </w:rPr>
        <w:t xml:space="preserve"> más viáticos.</w:t>
      </w:r>
      <w:r w:rsidR="007B0F31">
        <w:rPr>
          <w:rFonts w:ascii="Tahoma" w:hAnsi="Tahoma" w:cs="Tahoma"/>
        </w:rPr>
        <w:t xml:space="preserve"> </w:t>
      </w:r>
      <w:r>
        <w:rPr>
          <w:rFonts w:ascii="Tahoma" w:hAnsi="Tahoma" w:cs="Tahoma"/>
        </w:rPr>
        <w:t xml:space="preserve">Es importante mencionar que aun con ese precio se obtiene un buen margen de ganancias. </w:t>
      </w:r>
      <w:r w:rsidR="004A7668">
        <w:rPr>
          <w:rFonts w:ascii="Tahoma" w:hAnsi="Tahoma" w:cs="Tahoma"/>
        </w:rPr>
        <w:t xml:space="preserve"> </w:t>
      </w:r>
    </w:p>
    <w:p w14:paraId="0E70A4C2" w14:textId="77777777" w:rsidR="00B67D40" w:rsidRDefault="00B67D40" w:rsidP="005A4C78">
      <w:pPr>
        <w:pStyle w:val="Prrafodelista"/>
        <w:numPr>
          <w:ilvl w:val="0"/>
          <w:numId w:val="6"/>
        </w:numPr>
        <w:spacing w:after="0"/>
        <w:jc w:val="both"/>
        <w:rPr>
          <w:rFonts w:ascii="Tahoma" w:hAnsi="Tahoma" w:cs="Tahoma"/>
        </w:rPr>
      </w:pPr>
      <w:r w:rsidRPr="001224E8">
        <w:rPr>
          <w:rFonts w:ascii="Tahoma" w:hAnsi="Tahoma" w:cs="Tahoma"/>
        </w:rPr>
        <w:t>Capacidad de producción.</w:t>
      </w:r>
    </w:p>
    <w:p w14:paraId="63D4A7EA" w14:textId="41704C11" w:rsidR="005D4BE8" w:rsidRDefault="005D4BE8" w:rsidP="005D4BE8">
      <w:pPr>
        <w:spacing w:after="0"/>
        <w:ind w:left="360"/>
        <w:jc w:val="both"/>
        <w:rPr>
          <w:rFonts w:ascii="Tahoma" w:hAnsi="Tahoma" w:cs="Tahoma"/>
        </w:rPr>
      </w:pPr>
      <w:r>
        <w:rPr>
          <w:rFonts w:ascii="Tahoma" w:hAnsi="Tahoma" w:cs="Tahoma"/>
        </w:rPr>
        <w:t>Al ser un servicio se prevé que tienen la siguiente capacidad de operación, de acuerdo al tiempo de cultivo y a las especificaciones de uso del dron:</w:t>
      </w:r>
    </w:p>
    <w:tbl>
      <w:tblPr>
        <w:tblStyle w:val="Tablaconcuadrcula"/>
        <w:tblW w:w="0" w:type="auto"/>
        <w:tblLook w:val="04A0" w:firstRow="1" w:lastRow="0" w:firstColumn="1" w:lastColumn="0" w:noHBand="0" w:noVBand="1"/>
      </w:tblPr>
      <w:tblGrid>
        <w:gridCol w:w="3540"/>
        <w:gridCol w:w="1687"/>
        <w:gridCol w:w="1770"/>
      </w:tblGrid>
      <w:tr w:rsidR="00F51A27" w:rsidRPr="00F51A27" w14:paraId="23896E85" w14:textId="77777777" w:rsidTr="00F51A27">
        <w:trPr>
          <w:trHeight w:val="300"/>
        </w:trPr>
        <w:tc>
          <w:tcPr>
            <w:tcW w:w="6997" w:type="dxa"/>
            <w:gridSpan w:val="3"/>
            <w:noWrap/>
            <w:vAlign w:val="center"/>
            <w:hideMark/>
          </w:tcPr>
          <w:p w14:paraId="5666098E" w14:textId="1E6CB519" w:rsidR="00F51A27" w:rsidRPr="00F51A27" w:rsidRDefault="00F51A27" w:rsidP="00F51A27">
            <w:pPr>
              <w:ind w:left="360"/>
              <w:jc w:val="center"/>
              <w:rPr>
                <w:rFonts w:ascii="Tahoma" w:hAnsi="Tahoma" w:cs="Tahoma"/>
              </w:rPr>
            </w:pPr>
            <w:r w:rsidRPr="00F51A27">
              <w:rPr>
                <w:rFonts w:ascii="Tahoma" w:hAnsi="Tahoma" w:cs="Tahoma"/>
              </w:rPr>
              <w:t xml:space="preserve">Capacidad </w:t>
            </w:r>
            <w:proofErr w:type="spellStart"/>
            <w:r w:rsidRPr="00F51A27">
              <w:rPr>
                <w:rFonts w:ascii="Tahoma" w:hAnsi="Tahoma" w:cs="Tahoma"/>
              </w:rPr>
              <w:t>drone</w:t>
            </w:r>
            <w:proofErr w:type="spellEnd"/>
            <w:r w:rsidRPr="00F51A27">
              <w:rPr>
                <w:rFonts w:ascii="Tahoma" w:hAnsi="Tahoma" w:cs="Tahoma"/>
              </w:rPr>
              <w:t xml:space="preserve"> por día (8 horas)</w:t>
            </w:r>
          </w:p>
        </w:tc>
      </w:tr>
      <w:tr w:rsidR="00F51A27" w:rsidRPr="00F51A27" w14:paraId="73B1A489" w14:textId="77777777" w:rsidTr="00F51A27">
        <w:trPr>
          <w:trHeight w:val="300"/>
        </w:trPr>
        <w:tc>
          <w:tcPr>
            <w:tcW w:w="3540" w:type="dxa"/>
            <w:noWrap/>
            <w:hideMark/>
          </w:tcPr>
          <w:p w14:paraId="6A61A74D" w14:textId="69090334" w:rsidR="00F51A27" w:rsidRPr="00F51A27" w:rsidRDefault="00F51A27" w:rsidP="00F51A27">
            <w:pPr>
              <w:ind w:left="360"/>
              <w:jc w:val="both"/>
              <w:rPr>
                <w:rFonts w:ascii="Tahoma" w:hAnsi="Tahoma" w:cs="Tahoma"/>
              </w:rPr>
            </w:pPr>
            <w:r>
              <w:rPr>
                <w:rFonts w:ascii="Tahoma" w:hAnsi="Tahoma" w:cs="Tahoma"/>
              </w:rPr>
              <w:t xml:space="preserve">Tiempo </w:t>
            </w:r>
          </w:p>
        </w:tc>
        <w:tc>
          <w:tcPr>
            <w:tcW w:w="1687" w:type="dxa"/>
            <w:noWrap/>
            <w:hideMark/>
          </w:tcPr>
          <w:p w14:paraId="3F5C1DA6" w14:textId="77777777" w:rsidR="00F51A27" w:rsidRPr="00F51A27" w:rsidRDefault="00F51A27" w:rsidP="00F51A27">
            <w:pPr>
              <w:ind w:left="360"/>
              <w:jc w:val="both"/>
              <w:rPr>
                <w:rFonts w:ascii="Tahoma" w:hAnsi="Tahoma" w:cs="Tahoma"/>
              </w:rPr>
            </w:pPr>
            <w:r w:rsidRPr="00F51A27">
              <w:rPr>
                <w:rFonts w:ascii="Tahoma" w:hAnsi="Tahoma" w:cs="Tahoma"/>
              </w:rPr>
              <w:t>Ha trabajadas</w:t>
            </w:r>
          </w:p>
        </w:tc>
        <w:tc>
          <w:tcPr>
            <w:tcW w:w="1770" w:type="dxa"/>
            <w:noWrap/>
            <w:hideMark/>
          </w:tcPr>
          <w:p w14:paraId="4BEA39A1" w14:textId="77777777" w:rsidR="00F51A27" w:rsidRPr="00F51A27" w:rsidRDefault="00F51A27" w:rsidP="00F51A27">
            <w:pPr>
              <w:ind w:left="360"/>
              <w:jc w:val="both"/>
              <w:rPr>
                <w:rFonts w:ascii="Tahoma" w:hAnsi="Tahoma" w:cs="Tahoma"/>
              </w:rPr>
            </w:pPr>
            <w:r w:rsidRPr="00F51A27">
              <w:rPr>
                <w:rFonts w:ascii="Tahoma" w:hAnsi="Tahoma" w:cs="Tahoma"/>
              </w:rPr>
              <w:t>Ventas</w:t>
            </w:r>
          </w:p>
        </w:tc>
      </w:tr>
      <w:tr w:rsidR="00F51A27" w:rsidRPr="00F51A27" w14:paraId="2882F863" w14:textId="77777777" w:rsidTr="00F51A27">
        <w:trPr>
          <w:trHeight w:val="300"/>
        </w:trPr>
        <w:tc>
          <w:tcPr>
            <w:tcW w:w="3540" w:type="dxa"/>
            <w:noWrap/>
            <w:hideMark/>
          </w:tcPr>
          <w:p w14:paraId="01020DD1" w14:textId="19CCC65F" w:rsidR="00F51A27" w:rsidRPr="00F51A27" w:rsidRDefault="00F51A27" w:rsidP="00F51A27">
            <w:pPr>
              <w:ind w:left="360"/>
              <w:jc w:val="both"/>
              <w:rPr>
                <w:rFonts w:ascii="Tahoma" w:hAnsi="Tahoma" w:cs="Tahoma"/>
              </w:rPr>
            </w:pPr>
            <w:r w:rsidRPr="00F51A27">
              <w:rPr>
                <w:rFonts w:ascii="Tahoma" w:hAnsi="Tahoma" w:cs="Tahoma"/>
              </w:rPr>
              <w:t>1</w:t>
            </w:r>
            <w:r>
              <w:rPr>
                <w:rFonts w:ascii="Tahoma" w:hAnsi="Tahoma" w:cs="Tahoma"/>
              </w:rPr>
              <w:t xml:space="preserve"> hora</w:t>
            </w:r>
          </w:p>
        </w:tc>
        <w:tc>
          <w:tcPr>
            <w:tcW w:w="1687" w:type="dxa"/>
            <w:noWrap/>
            <w:hideMark/>
          </w:tcPr>
          <w:p w14:paraId="46D8A9B9" w14:textId="77777777" w:rsidR="00F51A27" w:rsidRPr="00F51A27" w:rsidRDefault="00F51A27" w:rsidP="00F51A27">
            <w:pPr>
              <w:ind w:left="360"/>
              <w:jc w:val="both"/>
              <w:rPr>
                <w:rFonts w:ascii="Tahoma" w:hAnsi="Tahoma" w:cs="Tahoma"/>
              </w:rPr>
            </w:pPr>
            <w:r w:rsidRPr="00F51A27">
              <w:rPr>
                <w:rFonts w:ascii="Tahoma" w:hAnsi="Tahoma" w:cs="Tahoma"/>
              </w:rPr>
              <w:t>5</w:t>
            </w:r>
          </w:p>
        </w:tc>
        <w:tc>
          <w:tcPr>
            <w:tcW w:w="1770" w:type="dxa"/>
            <w:noWrap/>
            <w:hideMark/>
          </w:tcPr>
          <w:p w14:paraId="00F3EACA" w14:textId="77777777" w:rsidR="00F51A27" w:rsidRPr="00F51A27" w:rsidRDefault="00F51A27" w:rsidP="00F51A27">
            <w:pPr>
              <w:ind w:left="360"/>
              <w:jc w:val="both"/>
              <w:rPr>
                <w:rFonts w:ascii="Tahoma" w:hAnsi="Tahoma" w:cs="Tahoma"/>
              </w:rPr>
            </w:pPr>
            <w:r w:rsidRPr="00F51A27">
              <w:rPr>
                <w:rFonts w:ascii="Tahoma" w:hAnsi="Tahoma" w:cs="Tahoma"/>
              </w:rPr>
              <w:t>$1,750</w:t>
            </w:r>
          </w:p>
        </w:tc>
      </w:tr>
      <w:tr w:rsidR="00F51A27" w:rsidRPr="00F51A27" w14:paraId="142CEB6A" w14:textId="77777777" w:rsidTr="00F51A27">
        <w:trPr>
          <w:trHeight w:val="300"/>
        </w:trPr>
        <w:tc>
          <w:tcPr>
            <w:tcW w:w="3540" w:type="dxa"/>
            <w:noWrap/>
            <w:hideMark/>
          </w:tcPr>
          <w:p w14:paraId="437FBFDD" w14:textId="1D4C7B0C" w:rsidR="00F51A27" w:rsidRPr="00F51A27" w:rsidRDefault="00F51A27" w:rsidP="00F51A27">
            <w:pPr>
              <w:ind w:left="360"/>
              <w:jc w:val="both"/>
              <w:rPr>
                <w:rFonts w:ascii="Tahoma" w:hAnsi="Tahoma" w:cs="Tahoma"/>
              </w:rPr>
            </w:pPr>
            <w:r w:rsidRPr="00F51A27">
              <w:rPr>
                <w:rFonts w:ascii="Tahoma" w:hAnsi="Tahoma" w:cs="Tahoma"/>
              </w:rPr>
              <w:t>2</w:t>
            </w:r>
            <w:r>
              <w:rPr>
                <w:rFonts w:ascii="Tahoma" w:hAnsi="Tahoma" w:cs="Tahoma"/>
              </w:rPr>
              <w:t xml:space="preserve"> hora</w:t>
            </w:r>
            <w:r>
              <w:rPr>
                <w:rFonts w:ascii="Tahoma" w:hAnsi="Tahoma" w:cs="Tahoma"/>
              </w:rPr>
              <w:t>s</w:t>
            </w:r>
          </w:p>
        </w:tc>
        <w:tc>
          <w:tcPr>
            <w:tcW w:w="1687" w:type="dxa"/>
            <w:noWrap/>
            <w:hideMark/>
          </w:tcPr>
          <w:p w14:paraId="16F054B8" w14:textId="77777777" w:rsidR="00F51A27" w:rsidRPr="00F51A27" w:rsidRDefault="00F51A27" w:rsidP="00F51A27">
            <w:pPr>
              <w:ind w:left="360"/>
              <w:jc w:val="both"/>
              <w:rPr>
                <w:rFonts w:ascii="Tahoma" w:hAnsi="Tahoma" w:cs="Tahoma"/>
              </w:rPr>
            </w:pPr>
            <w:r w:rsidRPr="00F51A27">
              <w:rPr>
                <w:rFonts w:ascii="Tahoma" w:hAnsi="Tahoma" w:cs="Tahoma"/>
              </w:rPr>
              <w:t>10</w:t>
            </w:r>
          </w:p>
        </w:tc>
        <w:tc>
          <w:tcPr>
            <w:tcW w:w="1770" w:type="dxa"/>
            <w:noWrap/>
            <w:hideMark/>
          </w:tcPr>
          <w:p w14:paraId="1CEEE752" w14:textId="77777777" w:rsidR="00F51A27" w:rsidRPr="00F51A27" w:rsidRDefault="00F51A27" w:rsidP="00F51A27">
            <w:pPr>
              <w:ind w:left="360"/>
              <w:jc w:val="both"/>
              <w:rPr>
                <w:rFonts w:ascii="Tahoma" w:hAnsi="Tahoma" w:cs="Tahoma"/>
              </w:rPr>
            </w:pPr>
            <w:r w:rsidRPr="00F51A27">
              <w:rPr>
                <w:rFonts w:ascii="Tahoma" w:hAnsi="Tahoma" w:cs="Tahoma"/>
              </w:rPr>
              <w:t>$3,500</w:t>
            </w:r>
          </w:p>
        </w:tc>
      </w:tr>
      <w:tr w:rsidR="00F51A27" w:rsidRPr="00F51A27" w14:paraId="4B549FB6" w14:textId="77777777" w:rsidTr="00F51A27">
        <w:trPr>
          <w:trHeight w:val="300"/>
        </w:trPr>
        <w:tc>
          <w:tcPr>
            <w:tcW w:w="3540" w:type="dxa"/>
            <w:noWrap/>
            <w:hideMark/>
          </w:tcPr>
          <w:p w14:paraId="1A5004F2" w14:textId="18DC33D4" w:rsidR="00F51A27" w:rsidRPr="00F51A27" w:rsidRDefault="00F51A27" w:rsidP="00F51A27">
            <w:pPr>
              <w:ind w:left="360"/>
              <w:jc w:val="both"/>
              <w:rPr>
                <w:rFonts w:ascii="Tahoma" w:hAnsi="Tahoma" w:cs="Tahoma"/>
              </w:rPr>
            </w:pPr>
            <w:r w:rsidRPr="00F51A27">
              <w:rPr>
                <w:rFonts w:ascii="Tahoma" w:hAnsi="Tahoma" w:cs="Tahoma"/>
              </w:rPr>
              <w:t>3</w:t>
            </w:r>
            <w:r>
              <w:rPr>
                <w:rFonts w:ascii="Tahoma" w:hAnsi="Tahoma" w:cs="Tahoma"/>
              </w:rPr>
              <w:t xml:space="preserve"> </w:t>
            </w:r>
            <w:r>
              <w:rPr>
                <w:rFonts w:ascii="Tahoma" w:hAnsi="Tahoma" w:cs="Tahoma"/>
              </w:rPr>
              <w:t>horas</w:t>
            </w:r>
          </w:p>
        </w:tc>
        <w:tc>
          <w:tcPr>
            <w:tcW w:w="1687" w:type="dxa"/>
            <w:noWrap/>
            <w:hideMark/>
          </w:tcPr>
          <w:p w14:paraId="0ADA7DAD" w14:textId="77777777" w:rsidR="00F51A27" w:rsidRPr="00F51A27" w:rsidRDefault="00F51A27" w:rsidP="00F51A27">
            <w:pPr>
              <w:ind w:left="360"/>
              <w:jc w:val="both"/>
              <w:rPr>
                <w:rFonts w:ascii="Tahoma" w:hAnsi="Tahoma" w:cs="Tahoma"/>
              </w:rPr>
            </w:pPr>
            <w:r w:rsidRPr="00F51A27">
              <w:rPr>
                <w:rFonts w:ascii="Tahoma" w:hAnsi="Tahoma" w:cs="Tahoma"/>
              </w:rPr>
              <w:t>15</w:t>
            </w:r>
          </w:p>
        </w:tc>
        <w:tc>
          <w:tcPr>
            <w:tcW w:w="1770" w:type="dxa"/>
            <w:noWrap/>
            <w:hideMark/>
          </w:tcPr>
          <w:p w14:paraId="7B140D71" w14:textId="77777777" w:rsidR="00F51A27" w:rsidRPr="00F51A27" w:rsidRDefault="00F51A27" w:rsidP="00F51A27">
            <w:pPr>
              <w:ind w:left="360"/>
              <w:jc w:val="both"/>
              <w:rPr>
                <w:rFonts w:ascii="Tahoma" w:hAnsi="Tahoma" w:cs="Tahoma"/>
              </w:rPr>
            </w:pPr>
            <w:r w:rsidRPr="00F51A27">
              <w:rPr>
                <w:rFonts w:ascii="Tahoma" w:hAnsi="Tahoma" w:cs="Tahoma"/>
              </w:rPr>
              <w:t>$5,250</w:t>
            </w:r>
          </w:p>
        </w:tc>
      </w:tr>
      <w:tr w:rsidR="00F51A27" w:rsidRPr="00F51A27" w14:paraId="00703AE8" w14:textId="77777777" w:rsidTr="00F51A27">
        <w:trPr>
          <w:trHeight w:val="300"/>
        </w:trPr>
        <w:tc>
          <w:tcPr>
            <w:tcW w:w="3540" w:type="dxa"/>
            <w:noWrap/>
            <w:hideMark/>
          </w:tcPr>
          <w:p w14:paraId="087FE61B" w14:textId="3AC1727E" w:rsidR="00F51A27" w:rsidRPr="00F51A27" w:rsidRDefault="00F51A27" w:rsidP="00F51A27">
            <w:pPr>
              <w:ind w:left="360"/>
              <w:jc w:val="both"/>
              <w:rPr>
                <w:rFonts w:ascii="Tahoma" w:hAnsi="Tahoma" w:cs="Tahoma"/>
              </w:rPr>
            </w:pPr>
            <w:r w:rsidRPr="00F51A27">
              <w:rPr>
                <w:rFonts w:ascii="Tahoma" w:hAnsi="Tahoma" w:cs="Tahoma"/>
              </w:rPr>
              <w:t>4</w:t>
            </w:r>
            <w:r>
              <w:rPr>
                <w:rFonts w:ascii="Tahoma" w:hAnsi="Tahoma" w:cs="Tahoma"/>
              </w:rPr>
              <w:t xml:space="preserve"> </w:t>
            </w:r>
            <w:r>
              <w:rPr>
                <w:rFonts w:ascii="Tahoma" w:hAnsi="Tahoma" w:cs="Tahoma"/>
              </w:rPr>
              <w:t>horas</w:t>
            </w:r>
          </w:p>
        </w:tc>
        <w:tc>
          <w:tcPr>
            <w:tcW w:w="1687" w:type="dxa"/>
            <w:noWrap/>
            <w:hideMark/>
          </w:tcPr>
          <w:p w14:paraId="2DAB5D3F" w14:textId="77777777" w:rsidR="00F51A27" w:rsidRPr="00F51A27" w:rsidRDefault="00F51A27" w:rsidP="00F51A27">
            <w:pPr>
              <w:ind w:left="360"/>
              <w:jc w:val="both"/>
              <w:rPr>
                <w:rFonts w:ascii="Tahoma" w:hAnsi="Tahoma" w:cs="Tahoma"/>
              </w:rPr>
            </w:pPr>
            <w:r w:rsidRPr="00F51A27">
              <w:rPr>
                <w:rFonts w:ascii="Tahoma" w:hAnsi="Tahoma" w:cs="Tahoma"/>
              </w:rPr>
              <w:t>20</w:t>
            </w:r>
          </w:p>
        </w:tc>
        <w:tc>
          <w:tcPr>
            <w:tcW w:w="1770" w:type="dxa"/>
            <w:noWrap/>
            <w:hideMark/>
          </w:tcPr>
          <w:p w14:paraId="2224FFA6" w14:textId="77777777" w:rsidR="00F51A27" w:rsidRPr="00F51A27" w:rsidRDefault="00F51A27" w:rsidP="00F51A27">
            <w:pPr>
              <w:ind w:left="360"/>
              <w:jc w:val="both"/>
              <w:rPr>
                <w:rFonts w:ascii="Tahoma" w:hAnsi="Tahoma" w:cs="Tahoma"/>
              </w:rPr>
            </w:pPr>
            <w:r w:rsidRPr="00F51A27">
              <w:rPr>
                <w:rFonts w:ascii="Tahoma" w:hAnsi="Tahoma" w:cs="Tahoma"/>
              </w:rPr>
              <w:t>$7,000</w:t>
            </w:r>
          </w:p>
        </w:tc>
      </w:tr>
      <w:tr w:rsidR="00F51A27" w:rsidRPr="00F51A27" w14:paraId="0D447170" w14:textId="77777777" w:rsidTr="00F51A27">
        <w:trPr>
          <w:trHeight w:val="300"/>
        </w:trPr>
        <w:tc>
          <w:tcPr>
            <w:tcW w:w="3540" w:type="dxa"/>
            <w:noWrap/>
            <w:hideMark/>
          </w:tcPr>
          <w:p w14:paraId="6C908136" w14:textId="2D31C16E" w:rsidR="00F51A27" w:rsidRPr="00F51A27" w:rsidRDefault="00F51A27" w:rsidP="00F51A27">
            <w:pPr>
              <w:ind w:left="360"/>
              <w:jc w:val="both"/>
              <w:rPr>
                <w:rFonts w:ascii="Tahoma" w:hAnsi="Tahoma" w:cs="Tahoma"/>
              </w:rPr>
            </w:pPr>
            <w:r w:rsidRPr="00F51A27">
              <w:rPr>
                <w:rFonts w:ascii="Tahoma" w:hAnsi="Tahoma" w:cs="Tahoma"/>
              </w:rPr>
              <w:t>5</w:t>
            </w:r>
            <w:r>
              <w:rPr>
                <w:rFonts w:ascii="Tahoma" w:hAnsi="Tahoma" w:cs="Tahoma"/>
              </w:rPr>
              <w:t xml:space="preserve"> </w:t>
            </w:r>
            <w:r>
              <w:rPr>
                <w:rFonts w:ascii="Tahoma" w:hAnsi="Tahoma" w:cs="Tahoma"/>
              </w:rPr>
              <w:t>horas</w:t>
            </w:r>
          </w:p>
        </w:tc>
        <w:tc>
          <w:tcPr>
            <w:tcW w:w="1687" w:type="dxa"/>
            <w:noWrap/>
            <w:hideMark/>
          </w:tcPr>
          <w:p w14:paraId="7EB9F7E4" w14:textId="77777777" w:rsidR="00F51A27" w:rsidRPr="00F51A27" w:rsidRDefault="00F51A27" w:rsidP="00F51A27">
            <w:pPr>
              <w:ind w:left="360"/>
              <w:jc w:val="both"/>
              <w:rPr>
                <w:rFonts w:ascii="Tahoma" w:hAnsi="Tahoma" w:cs="Tahoma"/>
              </w:rPr>
            </w:pPr>
            <w:r w:rsidRPr="00F51A27">
              <w:rPr>
                <w:rFonts w:ascii="Tahoma" w:hAnsi="Tahoma" w:cs="Tahoma"/>
              </w:rPr>
              <w:t>25</w:t>
            </w:r>
          </w:p>
        </w:tc>
        <w:tc>
          <w:tcPr>
            <w:tcW w:w="1770" w:type="dxa"/>
            <w:noWrap/>
            <w:hideMark/>
          </w:tcPr>
          <w:p w14:paraId="3F67D433" w14:textId="77777777" w:rsidR="00F51A27" w:rsidRPr="00F51A27" w:rsidRDefault="00F51A27" w:rsidP="00F51A27">
            <w:pPr>
              <w:ind w:left="360"/>
              <w:jc w:val="both"/>
              <w:rPr>
                <w:rFonts w:ascii="Tahoma" w:hAnsi="Tahoma" w:cs="Tahoma"/>
              </w:rPr>
            </w:pPr>
            <w:r w:rsidRPr="00F51A27">
              <w:rPr>
                <w:rFonts w:ascii="Tahoma" w:hAnsi="Tahoma" w:cs="Tahoma"/>
              </w:rPr>
              <w:t>$8,750</w:t>
            </w:r>
          </w:p>
        </w:tc>
      </w:tr>
      <w:tr w:rsidR="00F51A27" w:rsidRPr="00F51A27" w14:paraId="76786E0B" w14:textId="77777777" w:rsidTr="00F51A27">
        <w:trPr>
          <w:trHeight w:val="300"/>
        </w:trPr>
        <w:tc>
          <w:tcPr>
            <w:tcW w:w="3540" w:type="dxa"/>
            <w:noWrap/>
            <w:hideMark/>
          </w:tcPr>
          <w:p w14:paraId="15C07F0D" w14:textId="06A5ACA6" w:rsidR="00F51A27" w:rsidRPr="00F51A27" w:rsidRDefault="00F51A27" w:rsidP="00F51A27">
            <w:pPr>
              <w:ind w:left="360"/>
              <w:jc w:val="both"/>
              <w:rPr>
                <w:rFonts w:ascii="Tahoma" w:hAnsi="Tahoma" w:cs="Tahoma"/>
              </w:rPr>
            </w:pPr>
            <w:r w:rsidRPr="00F51A27">
              <w:rPr>
                <w:rFonts w:ascii="Tahoma" w:hAnsi="Tahoma" w:cs="Tahoma"/>
              </w:rPr>
              <w:t>6</w:t>
            </w:r>
            <w:r>
              <w:rPr>
                <w:rFonts w:ascii="Tahoma" w:hAnsi="Tahoma" w:cs="Tahoma"/>
              </w:rPr>
              <w:t xml:space="preserve"> </w:t>
            </w:r>
            <w:r>
              <w:rPr>
                <w:rFonts w:ascii="Tahoma" w:hAnsi="Tahoma" w:cs="Tahoma"/>
              </w:rPr>
              <w:t>horas</w:t>
            </w:r>
          </w:p>
        </w:tc>
        <w:tc>
          <w:tcPr>
            <w:tcW w:w="1687" w:type="dxa"/>
            <w:noWrap/>
            <w:hideMark/>
          </w:tcPr>
          <w:p w14:paraId="14D6D364" w14:textId="77777777" w:rsidR="00F51A27" w:rsidRPr="00F51A27" w:rsidRDefault="00F51A27" w:rsidP="00F51A27">
            <w:pPr>
              <w:ind w:left="360"/>
              <w:jc w:val="both"/>
              <w:rPr>
                <w:rFonts w:ascii="Tahoma" w:hAnsi="Tahoma" w:cs="Tahoma"/>
              </w:rPr>
            </w:pPr>
            <w:r w:rsidRPr="00F51A27">
              <w:rPr>
                <w:rFonts w:ascii="Tahoma" w:hAnsi="Tahoma" w:cs="Tahoma"/>
              </w:rPr>
              <w:t>30</w:t>
            </w:r>
          </w:p>
        </w:tc>
        <w:tc>
          <w:tcPr>
            <w:tcW w:w="1770" w:type="dxa"/>
            <w:noWrap/>
            <w:hideMark/>
          </w:tcPr>
          <w:p w14:paraId="1078699D" w14:textId="77777777" w:rsidR="00F51A27" w:rsidRPr="00F51A27" w:rsidRDefault="00F51A27" w:rsidP="00F51A27">
            <w:pPr>
              <w:ind w:left="360"/>
              <w:jc w:val="both"/>
              <w:rPr>
                <w:rFonts w:ascii="Tahoma" w:hAnsi="Tahoma" w:cs="Tahoma"/>
              </w:rPr>
            </w:pPr>
            <w:r w:rsidRPr="00F51A27">
              <w:rPr>
                <w:rFonts w:ascii="Tahoma" w:hAnsi="Tahoma" w:cs="Tahoma"/>
              </w:rPr>
              <w:t>$10,500</w:t>
            </w:r>
          </w:p>
        </w:tc>
      </w:tr>
      <w:tr w:rsidR="00F51A27" w:rsidRPr="00F51A27" w14:paraId="46CB333B" w14:textId="77777777" w:rsidTr="00F51A27">
        <w:trPr>
          <w:trHeight w:val="300"/>
        </w:trPr>
        <w:tc>
          <w:tcPr>
            <w:tcW w:w="3540" w:type="dxa"/>
            <w:noWrap/>
            <w:hideMark/>
          </w:tcPr>
          <w:p w14:paraId="05229D2D" w14:textId="664ECD5D" w:rsidR="00F51A27" w:rsidRPr="00F51A27" w:rsidRDefault="00F51A27" w:rsidP="00F51A27">
            <w:pPr>
              <w:ind w:left="360"/>
              <w:jc w:val="both"/>
              <w:rPr>
                <w:rFonts w:ascii="Tahoma" w:hAnsi="Tahoma" w:cs="Tahoma"/>
              </w:rPr>
            </w:pPr>
            <w:r w:rsidRPr="00F51A27">
              <w:rPr>
                <w:rFonts w:ascii="Tahoma" w:hAnsi="Tahoma" w:cs="Tahoma"/>
              </w:rPr>
              <w:t>7</w:t>
            </w:r>
            <w:r>
              <w:rPr>
                <w:rFonts w:ascii="Tahoma" w:hAnsi="Tahoma" w:cs="Tahoma"/>
              </w:rPr>
              <w:t xml:space="preserve"> </w:t>
            </w:r>
            <w:r>
              <w:rPr>
                <w:rFonts w:ascii="Tahoma" w:hAnsi="Tahoma" w:cs="Tahoma"/>
              </w:rPr>
              <w:t>horas</w:t>
            </w:r>
          </w:p>
        </w:tc>
        <w:tc>
          <w:tcPr>
            <w:tcW w:w="1687" w:type="dxa"/>
            <w:noWrap/>
            <w:hideMark/>
          </w:tcPr>
          <w:p w14:paraId="1BF48085" w14:textId="77777777" w:rsidR="00F51A27" w:rsidRPr="00F51A27" w:rsidRDefault="00F51A27" w:rsidP="00F51A27">
            <w:pPr>
              <w:ind w:left="360"/>
              <w:jc w:val="both"/>
              <w:rPr>
                <w:rFonts w:ascii="Tahoma" w:hAnsi="Tahoma" w:cs="Tahoma"/>
              </w:rPr>
            </w:pPr>
            <w:r w:rsidRPr="00F51A27">
              <w:rPr>
                <w:rFonts w:ascii="Tahoma" w:hAnsi="Tahoma" w:cs="Tahoma"/>
              </w:rPr>
              <w:t>35</w:t>
            </w:r>
          </w:p>
        </w:tc>
        <w:tc>
          <w:tcPr>
            <w:tcW w:w="1770" w:type="dxa"/>
            <w:noWrap/>
            <w:hideMark/>
          </w:tcPr>
          <w:p w14:paraId="0DF33880" w14:textId="77777777" w:rsidR="00F51A27" w:rsidRPr="00F51A27" w:rsidRDefault="00F51A27" w:rsidP="00F51A27">
            <w:pPr>
              <w:ind w:left="360"/>
              <w:jc w:val="both"/>
              <w:rPr>
                <w:rFonts w:ascii="Tahoma" w:hAnsi="Tahoma" w:cs="Tahoma"/>
              </w:rPr>
            </w:pPr>
            <w:r w:rsidRPr="00F51A27">
              <w:rPr>
                <w:rFonts w:ascii="Tahoma" w:hAnsi="Tahoma" w:cs="Tahoma"/>
              </w:rPr>
              <w:t>$12,250</w:t>
            </w:r>
          </w:p>
        </w:tc>
      </w:tr>
      <w:tr w:rsidR="00F51A27" w:rsidRPr="00F51A27" w14:paraId="08496277" w14:textId="77777777" w:rsidTr="00F51A27">
        <w:trPr>
          <w:trHeight w:val="300"/>
        </w:trPr>
        <w:tc>
          <w:tcPr>
            <w:tcW w:w="3540" w:type="dxa"/>
            <w:noWrap/>
            <w:hideMark/>
          </w:tcPr>
          <w:p w14:paraId="7C794921" w14:textId="63B3F15D" w:rsidR="00F51A27" w:rsidRPr="00F51A27" w:rsidRDefault="00F51A27" w:rsidP="00F51A27">
            <w:pPr>
              <w:ind w:left="360"/>
              <w:jc w:val="both"/>
              <w:rPr>
                <w:rFonts w:ascii="Tahoma" w:hAnsi="Tahoma" w:cs="Tahoma"/>
              </w:rPr>
            </w:pPr>
            <w:r w:rsidRPr="00F51A27">
              <w:rPr>
                <w:rFonts w:ascii="Tahoma" w:hAnsi="Tahoma" w:cs="Tahoma"/>
              </w:rPr>
              <w:t>8</w:t>
            </w:r>
            <w:r>
              <w:rPr>
                <w:rFonts w:ascii="Tahoma" w:hAnsi="Tahoma" w:cs="Tahoma"/>
              </w:rPr>
              <w:t xml:space="preserve"> </w:t>
            </w:r>
            <w:r>
              <w:rPr>
                <w:rFonts w:ascii="Tahoma" w:hAnsi="Tahoma" w:cs="Tahoma"/>
              </w:rPr>
              <w:t>horas</w:t>
            </w:r>
          </w:p>
        </w:tc>
        <w:tc>
          <w:tcPr>
            <w:tcW w:w="1687" w:type="dxa"/>
            <w:noWrap/>
            <w:hideMark/>
          </w:tcPr>
          <w:p w14:paraId="53F76A01" w14:textId="77777777" w:rsidR="00F51A27" w:rsidRPr="00F51A27" w:rsidRDefault="00F51A27" w:rsidP="00F51A27">
            <w:pPr>
              <w:ind w:left="360"/>
              <w:jc w:val="both"/>
              <w:rPr>
                <w:rFonts w:ascii="Tahoma" w:hAnsi="Tahoma" w:cs="Tahoma"/>
              </w:rPr>
            </w:pPr>
            <w:r w:rsidRPr="00F51A27">
              <w:rPr>
                <w:rFonts w:ascii="Tahoma" w:hAnsi="Tahoma" w:cs="Tahoma"/>
              </w:rPr>
              <w:t>40</w:t>
            </w:r>
          </w:p>
        </w:tc>
        <w:tc>
          <w:tcPr>
            <w:tcW w:w="1770" w:type="dxa"/>
            <w:noWrap/>
            <w:hideMark/>
          </w:tcPr>
          <w:p w14:paraId="55AA7B4F" w14:textId="5EF240D5" w:rsidR="00F51A27" w:rsidRPr="00F51A27" w:rsidRDefault="00F51A27" w:rsidP="00F51A27">
            <w:pPr>
              <w:ind w:left="360"/>
              <w:jc w:val="both"/>
              <w:rPr>
                <w:rFonts w:ascii="Tahoma" w:hAnsi="Tahoma" w:cs="Tahoma"/>
              </w:rPr>
            </w:pPr>
            <w:r w:rsidRPr="00F51A27">
              <w:rPr>
                <w:rFonts w:ascii="Tahoma" w:hAnsi="Tahoma" w:cs="Tahoma"/>
              </w:rPr>
              <w:t>$14,000</w:t>
            </w:r>
          </w:p>
        </w:tc>
      </w:tr>
      <w:tr w:rsidR="00F51A27" w:rsidRPr="00F51A27" w14:paraId="3206818C" w14:textId="77777777" w:rsidTr="00F51A27">
        <w:trPr>
          <w:trHeight w:val="300"/>
        </w:trPr>
        <w:tc>
          <w:tcPr>
            <w:tcW w:w="3540" w:type="dxa"/>
            <w:noWrap/>
          </w:tcPr>
          <w:p w14:paraId="020F8584" w14:textId="3EA4ABB4" w:rsidR="00F51A27" w:rsidRPr="00F51A27" w:rsidRDefault="00F51A27" w:rsidP="00F51A27">
            <w:pPr>
              <w:ind w:left="360"/>
              <w:jc w:val="both"/>
              <w:rPr>
                <w:rFonts w:ascii="Tahoma" w:hAnsi="Tahoma" w:cs="Tahoma"/>
              </w:rPr>
            </w:pPr>
            <w:r>
              <w:rPr>
                <w:rFonts w:ascii="Tahoma" w:hAnsi="Tahoma" w:cs="Tahoma"/>
              </w:rPr>
              <w:t xml:space="preserve">1 mes </w:t>
            </w:r>
          </w:p>
        </w:tc>
        <w:tc>
          <w:tcPr>
            <w:tcW w:w="1687" w:type="dxa"/>
            <w:noWrap/>
          </w:tcPr>
          <w:p w14:paraId="2881B85A" w14:textId="093F573A" w:rsidR="00F51A27" w:rsidRPr="00F51A27" w:rsidRDefault="00F51A27" w:rsidP="00F51A27">
            <w:pPr>
              <w:ind w:left="360"/>
              <w:jc w:val="both"/>
              <w:rPr>
                <w:rFonts w:ascii="Tahoma" w:hAnsi="Tahoma" w:cs="Tahoma"/>
              </w:rPr>
            </w:pPr>
            <w:r>
              <w:rPr>
                <w:rFonts w:ascii="Tahoma" w:hAnsi="Tahoma" w:cs="Tahoma"/>
              </w:rPr>
              <w:t>960</w:t>
            </w:r>
          </w:p>
        </w:tc>
        <w:tc>
          <w:tcPr>
            <w:tcW w:w="1770" w:type="dxa"/>
            <w:noWrap/>
          </w:tcPr>
          <w:p w14:paraId="138A0C4C" w14:textId="0C07CD03" w:rsidR="00F51A27" w:rsidRPr="00F51A27" w:rsidRDefault="00F51A27" w:rsidP="00F51A27">
            <w:pPr>
              <w:ind w:left="360"/>
              <w:jc w:val="both"/>
              <w:rPr>
                <w:rFonts w:ascii="Tahoma" w:hAnsi="Tahoma" w:cs="Tahoma"/>
              </w:rPr>
            </w:pPr>
            <w:r w:rsidRPr="00F51A27">
              <w:rPr>
                <w:rFonts w:ascii="Tahoma" w:hAnsi="Tahoma" w:cs="Tahoma"/>
              </w:rPr>
              <w:t>$175,000</w:t>
            </w:r>
          </w:p>
        </w:tc>
      </w:tr>
      <w:tr w:rsidR="00F51A27" w:rsidRPr="00F51A27" w14:paraId="6A73B484" w14:textId="77777777" w:rsidTr="00F51A27">
        <w:trPr>
          <w:trHeight w:val="300"/>
        </w:trPr>
        <w:tc>
          <w:tcPr>
            <w:tcW w:w="3540" w:type="dxa"/>
            <w:noWrap/>
          </w:tcPr>
          <w:p w14:paraId="6E7C1AFA" w14:textId="73E129E8" w:rsidR="00F51A27" w:rsidRDefault="00F51A27" w:rsidP="00F51A27">
            <w:pPr>
              <w:ind w:left="360"/>
              <w:jc w:val="both"/>
              <w:rPr>
                <w:rFonts w:ascii="Tahoma" w:hAnsi="Tahoma" w:cs="Tahoma"/>
              </w:rPr>
            </w:pPr>
            <w:r>
              <w:rPr>
                <w:rFonts w:ascii="Tahoma" w:hAnsi="Tahoma" w:cs="Tahoma"/>
              </w:rPr>
              <w:t xml:space="preserve">1 año </w:t>
            </w:r>
          </w:p>
        </w:tc>
        <w:tc>
          <w:tcPr>
            <w:tcW w:w="1687" w:type="dxa"/>
            <w:noWrap/>
          </w:tcPr>
          <w:p w14:paraId="2A23EBB9" w14:textId="58A3F10F" w:rsidR="00F51A27" w:rsidRDefault="00F51A27" w:rsidP="00F51A27">
            <w:pPr>
              <w:ind w:left="360"/>
              <w:jc w:val="both"/>
              <w:rPr>
                <w:rFonts w:ascii="Tahoma" w:hAnsi="Tahoma" w:cs="Tahoma"/>
              </w:rPr>
            </w:pPr>
            <w:r w:rsidRPr="00F51A27">
              <w:rPr>
                <w:rFonts w:ascii="Tahoma" w:hAnsi="Tahoma" w:cs="Tahoma"/>
              </w:rPr>
              <w:t>11</w:t>
            </w:r>
            <w:r>
              <w:rPr>
                <w:rFonts w:ascii="Tahoma" w:hAnsi="Tahoma" w:cs="Tahoma"/>
              </w:rPr>
              <w:t>,</w:t>
            </w:r>
            <w:r w:rsidRPr="00F51A27">
              <w:rPr>
                <w:rFonts w:ascii="Tahoma" w:hAnsi="Tahoma" w:cs="Tahoma"/>
              </w:rPr>
              <w:t>520</w:t>
            </w:r>
          </w:p>
        </w:tc>
        <w:tc>
          <w:tcPr>
            <w:tcW w:w="1770" w:type="dxa"/>
            <w:noWrap/>
          </w:tcPr>
          <w:p w14:paraId="3F16D845" w14:textId="4F7AC03F" w:rsidR="00F51A27" w:rsidRPr="00F51A27" w:rsidRDefault="00F51A27" w:rsidP="00F51A27">
            <w:pPr>
              <w:ind w:left="360"/>
              <w:jc w:val="both"/>
              <w:rPr>
                <w:rFonts w:ascii="Tahoma" w:hAnsi="Tahoma" w:cs="Tahoma"/>
              </w:rPr>
            </w:pPr>
            <w:r w:rsidRPr="00F51A27">
              <w:rPr>
                <w:rFonts w:ascii="Tahoma" w:hAnsi="Tahoma" w:cs="Tahoma"/>
              </w:rPr>
              <w:t>$4,032,000</w:t>
            </w:r>
          </w:p>
        </w:tc>
      </w:tr>
    </w:tbl>
    <w:p w14:paraId="126D68F1" w14:textId="77777777" w:rsidR="00B67D40" w:rsidRPr="001224E8" w:rsidRDefault="00B67D40" w:rsidP="005A4C78">
      <w:pPr>
        <w:spacing w:after="0"/>
        <w:jc w:val="both"/>
        <w:rPr>
          <w:rFonts w:ascii="Tahoma" w:hAnsi="Tahoma" w:cs="Tahoma"/>
        </w:rPr>
      </w:pPr>
    </w:p>
    <w:p w14:paraId="0A5F9D73" w14:textId="77777777" w:rsidR="00B67D40" w:rsidRDefault="00B67D40" w:rsidP="005A4C78">
      <w:pPr>
        <w:spacing w:after="0"/>
        <w:jc w:val="both"/>
        <w:rPr>
          <w:rFonts w:ascii="Tahoma" w:hAnsi="Tahoma" w:cs="Tahoma"/>
          <w:b/>
        </w:rPr>
      </w:pPr>
      <w:r w:rsidRPr="001224E8">
        <w:rPr>
          <w:rFonts w:ascii="Tahoma" w:hAnsi="Tahoma" w:cs="Tahoma"/>
          <w:b/>
        </w:rPr>
        <w:t>7.- Aspectos financieros</w:t>
      </w:r>
    </w:p>
    <w:p w14:paraId="11280B96" w14:textId="77777777" w:rsidR="00B67D40" w:rsidRPr="001224E8" w:rsidRDefault="00B67D40" w:rsidP="005A4C78">
      <w:pPr>
        <w:spacing w:after="0"/>
        <w:jc w:val="both"/>
        <w:rPr>
          <w:rFonts w:ascii="Tahoma" w:hAnsi="Tahoma" w:cs="Tahoma"/>
          <w:b/>
        </w:rPr>
      </w:pPr>
    </w:p>
    <w:p w14:paraId="485145EB" w14:textId="77777777" w:rsidR="00B67D40" w:rsidRDefault="00B67D40" w:rsidP="005A4C78">
      <w:pPr>
        <w:pStyle w:val="Prrafodelista"/>
        <w:numPr>
          <w:ilvl w:val="0"/>
          <w:numId w:val="9"/>
        </w:numPr>
        <w:spacing w:after="0"/>
        <w:jc w:val="both"/>
        <w:rPr>
          <w:rFonts w:ascii="Tahoma" w:hAnsi="Tahoma" w:cs="Tahoma"/>
        </w:rPr>
      </w:pPr>
      <w:r w:rsidRPr="001224E8">
        <w:rPr>
          <w:rFonts w:ascii="Tahoma" w:hAnsi="Tahoma" w:cs="Tahoma"/>
        </w:rPr>
        <w:t>¿Tienen valuada la empresa? ¿Cuánto vale?</w:t>
      </w:r>
    </w:p>
    <w:p w14:paraId="43BE3FEF" w14:textId="500472B6" w:rsidR="004A7668" w:rsidRPr="004A7668" w:rsidRDefault="00F51A27" w:rsidP="00F51A27">
      <w:pPr>
        <w:spacing w:after="0"/>
        <w:ind w:left="360"/>
        <w:jc w:val="both"/>
        <w:rPr>
          <w:rFonts w:ascii="Tahoma" w:hAnsi="Tahoma" w:cs="Tahoma"/>
        </w:rPr>
      </w:pPr>
      <w:r w:rsidRPr="00F51A27">
        <w:rPr>
          <w:rFonts w:ascii="Tahoma" w:hAnsi="Tahoma" w:cs="Tahoma"/>
        </w:rPr>
        <w:t>FUMIDRONE es un proyec</w:t>
      </w:r>
      <w:r w:rsidR="009E40CB">
        <w:rPr>
          <w:rFonts w:ascii="Tahoma" w:hAnsi="Tahoma" w:cs="Tahoma"/>
        </w:rPr>
        <w:t xml:space="preserve">to en etapa inicial, sin embargo, </w:t>
      </w:r>
      <w:r>
        <w:rPr>
          <w:rFonts w:ascii="Tahoma" w:hAnsi="Tahoma" w:cs="Tahoma"/>
        </w:rPr>
        <w:t xml:space="preserve">cuenta con una camioneta </w:t>
      </w:r>
      <w:r w:rsidR="009E40CB">
        <w:rPr>
          <w:rFonts w:ascii="Tahoma" w:hAnsi="Tahoma" w:cs="Tahoma"/>
        </w:rPr>
        <w:t xml:space="preserve">y una </w:t>
      </w:r>
      <w:r w:rsidRPr="00F51A27">
        <w:rPr>
          <w:rFonts w:ascii="Tahoma" w:hAnsi="Tahoma" w:cs="Tahoma"/>
        </w:rPr>
        <w:t>b</w:t>
      </w:r>
      <w:r w:rsidR="009E40CB">
        <w:rPr>
          <w:rFonts w:ascii="Tahoma" w:hAnsi="Tahoma" w:cs="Tahoma"/>
        </w:rPr>
        <w:t>odega que tienen una valuación de $700,000.00 en total, al no tener pasivos</w:t>
      </w:r>
      <w:r w:rsidR="00A17815">
        <w:rPr>
          <w:rFonts w:ascii="Tahoma" w:hAnsi="Tahoma" w:cs="Tahoma"/>
        </w:rPr>
        <w:t xml:space="preserve">, para hacer la valuación de la empresa, </w:t>
      </w:r>
      <w:r w:rsidR="009E40CB">
        <w:rPr>
          <w:rFonts w:ascii="Tahoma" w:hAnsi="Tahoma" w:cs="Tahoma"/>
        </w:rPr>
        <w:t>solo se toman en cuenta los activos con los que cuenta la empresa actualmente.</w:t>
      </w:r>
    </w:p>
    <w:p w14:paraId="70F42CB3" w14:textId="77777777" w:rsidR="00B67D40" w:rsidRPr="001224E8" w:rsidRDefault="00B67D40" w:rsidP="005A4C78">
      <w:pPr>
        <w:shd w:val="clear" w:color="auto" w:fill="FFFFFF"/>
        <w:spacing w:before="100" w:beforeAutospacing="1" w:after="100" w:afterAutospacing="1"/>
        <w:jc w:val="both"/>
        <w:rPr>
          <w:rFonts w:ascii="Tahoma" w:hAnsi="Tahoma" w:cs="Times New Roman"/>
          <w:b/>
          <w:color w:val="212121"/>
        </w:rPr>
      </w:pPr>
      <w:r w:rsidRPr="001224E8">
        <w:rPr>
          <w:rFonts w:ascii="Tahoma" w:hAnsi="Tahoma" w:cs="Tahoma"/>
          <w:b/>
        </w:rPr>
        <w:t xml:space="preserve">8.- Marco Legal </w:t>
      </w:r>
    </w:p>
    <w:p w14:paraId="6263B12F" w14:textId="77777777" w:rsidR="00B67D40" w:rsidRDefault="00B67D40" w:rsidP="004A7668">
      <w:pPr>
        <w:pStyle w:val="Prrafodelista"/>
        <w:numPr>
          <w:ilvl w:val="0"/>
          <w:numId w:val="8"/>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Forma jurídica en la que va a operar la empresa.</w:t>
      </w:r>
    </w:p>
    <w:p w14:paraId="77F9060C" w14:textId="0641898C" w:rsidR="004A7668" w:rsidRPr="004A7668" w:rsidRDefault="009E40CB" w:rsidP="004A7668">
      <w:pPr>
        <w:shd w:val="clear" w:color="auto" w:fill="FFFFFF"/>
        <w:ind w:left="360"/>
        <w:jc w:val="both"/>
        <w:rPr>
          <w:rFonts w:ascii="Tahoma" w:hAnsi="Tahoma" w:cs="Times New Roman"/>
          <w:color w:val="212121"/>
        </w:rPr>
      </w:pPr>
      <w:r>
        <w:rPr>
          <w:rFonts w:ascii="Tahoma" w:hAnsi="Tahoma" w:cs="Times New Roman"/>
          <w:color w:val="212121"/>
        </w:rPr>
        <w:lastRenderedPageBreak/>
        <w:t xml:space="preserve">Al inicio de operaciones, al ser un solo socio (Javier Lázaro), se optará por iniciar con una SAS (Sociedad de Acciones Simplificadas), sin embargo, en caso de encontrar un socio o inversionista interesado en el proyecto y/o en la empresa se cambiaría el tipo de sociedad por una S.A. de C.V. </w:t>
      </w:r>
    </w:p>
    <w:p w14:paraId="2591301E" w14:textId="77777777" w:rsidR="00B67D40" w:rsidRDefault="00B67D40" w:rsidP="005A4C78">
      <w:pPr>
        <w:pStyle w:val="Prrafodelista"/>
        <w:numPr>
          <w:ilvl w:val="0"/>
          <w:numId w:val="8"/>
        </w:numPr>
        <w:spacing w:after="0"/>
        <w:jc w:val="both"/>
        <w:rPr>
          <w:rFonts w:ascii="Tahoma" w:hAnsi="Tahoma" w:cs="Tahoma"/>
        </w:rPr>
      </w:pPr>
      <w:r w:rsidRPr="001224E8">
        <w:rPr>
          <w:rFonts w:ascii="Tahoma" w:hAnsi="Tahoma" w:cs="Tahoma"/>
        </w:rPr>
        <w:t>¿Están constituidos o cuentan con patentes o registros de marca?</w:t>
      </w:r>
    </w:p>
    <w:p w14:paraId="7C4F72BD" w14:textId="218B6E4C" w:rsidR="00B76FAE" w:rsidRPr="00B76FAE" w:rsidRDefault="00B76FAE" w:rsidP="00B76FAE">
      <w:pPr>
        <w:spacing w:after="0"/>
        <w:ind w:left="360"/>
        <w:jc w:val="both"/>
        <w:rPr>
          <w:rFonts w:ascii="Tahoma" w:hAnsi="Tahoma" w:cs="Tahoma"/>
        </w:rPr>
      </w:pPr>
      <w:r>
        <w:rPr>
          <w:rFonts w:ascii="Tahoma" w:hAnsi="Tahoma" w:cs="Tahoma"/>
        </w:rPr>
        <w:t xml:space="preserve">Aun no se encuentran constituidos como empresa, pero es uno de sus objetivos después de la experiencia </w:t>
      </w:r>
      <w:proofErr w:type="spellStart"/>
      <w:r>
        <w:rPr>
          <w:rFonts w:ascii="Tahoma" w:hAnsi="Tahoma" w:cs="Tahoma"/>
        </w:rPr>
        <w:t>Shark</w:t>
      </w:r>
      <w:proofErr w:type="spellEnd"/>
      <w:r>
        <w:rPr>
          <w:rFonts w:ascii="Tahoma" w:hAnsi="Tahoma" w:cs="Tahoma"/>
        </w:rPr>
        <w:t xml:space="preserve"> </w:t>
      </w:r>
      <w:proofErr w:type="spellStart"/>
      <w:r>
        <w:rPr>
          <w:rFonts w:ascii="Tahoma" w:hAnsi="Tahoma" w:cs="Tahoma"/>
        </w:rPr>
        <w:t>Tank</w:t>
      </w:r>
      <w:proofErr w:type="spellEnd"/>
      <w:r>
        <w:rPr>
          <w:rFonts w:ascii="Tahoma" w:hAnsi="Tahoma" w:cs="Tahoma"/>
        </w:rPr>
        <w:t xml:space="preserve">, </w:t>
      </w:r>
      <w:r w:rsidR="009E40CB">
        <w:rPr>
          <w:rFonts w:ascii="Tahoma" w:hAnsi="Tahoma" w:cs="Tahoma"/>
        </w:rPr>
        <w:t>n</w:t>
      </w:r>
      <w:r>
        <w:rPr>
          <w:rFonts w:ascii="Tahoma" w:hAnsi="Tahoma" w:cs="Tahoma"/>
        </w:rPr>
        <w:t>o tienen patentes</w:t>
      </w:r>
      <w:r w:rsidR="009E40CB">
        <w:rPr>
          <w:rFonts w:ascii="Tahoma" w:hAnsi="Tahoma" w:cs="Tahoma"/>
        </w:rPr>
        <w:t xml:space="preserve"> ni registro de marca</w:t>
      </w:r>
      <w:r>
        <w:rPr>
          <w:rFonts w:ascii="Tahoma" w:hAnsi="Tahoma" w:cs="Tahoma"/>
        </w:rPr>
        <w:t xml:space="preserve">.  </w:t>
      </w:r>
    </w:p>
    <w:p w14:paraId="4DEFB2C8" w14:textId="77777777" w:rsidR="00B67D40" w:rsidRPr="001224E8" w:rsidRDefault="00B67D40" w:rsidP="005A4C78">
      <w:pPr>
        <w:pStyle w:val="Prrafodelista"/>
        <w:spacing w:after="0"/>
        <w:jc w:val="both"/>
        <w:rPr>
          <w:rFonts w:ascii="Tahoma" w:hAnsi="Tahoma" w:cs="Tahoma"/>
        </w:rPr>
      </w:pPr>
    </w:p>
    <w:p w14:paraId="7FAA9239" w14:textId="77777777" w:rsidR="00B67D40" w:rsidRPr="001224E8" w:rsidRDefault="00B67D40" w:rsidP="005A4C78">
      <w:pPr>
        <w:jc w:val="both"/>
        <w:rPr>
          <w:rFonts w:ascii="Tahoma" w:hAnsi="Tahoma" w:cs="Tahoma"/>
          <w:b/>
        </w:rPr>
      </w:pPr>
      <w:r w:rsidRPr="001224E8">
        <w:rPr>
          <w:rFonts w:ascii="Tahoma" w:hAnsi="Tahoma" w:cs="Tahoma"/>
          <w:b/>
        </w:rPr>
        <w:t>9.- Riesgos y amenazas del proyecto de negocio</w:t>
      </w:r>
    </w:p>
    <w:p w14:paraId="4DB8804E" w14:textId="77777777" w:rsidR="00B67D40" w:rsidRDefault="00B67D40" w:rsidP="00B76FAE">
      <w:pPr>
        <w:pStyle w:val="Prrafodelista"/>
        <w:numPr>
          <w:ilvl w:val="0"/>
          <w:numId w:val="5"/>
        </w:numPr>
        <w:spacing w:after="0"/>
        <w:jc w:val="both"/>
        <w:rPr>
          <w:rFonts w:ascii="Tahoma" w:hAnsi="Tahoma" w:cs="Tahoma"/>
        </w:rPr>
      </w:pPr>
      <w:r w:rsidRPr="001224E8">
        <w:rPr>
          <w:rFonts w:ascii="Tahoma" w:hAnsi="Tahoma" w:cs="Tahoma"/>
        </w:rPr>
        <w:t>¿El emprendedor está consciente y es capaz exponer los riesgos que implica invertir en su proyecto de negocio?</w:t>
      </w:r>
    </w:p>
    <w:p w14:paraId="4EFA053C" w14:textId="77777777" w:rsidR="009E40CB" w:rsidRPr="009E40CB" w:rsidRDefault="00B76FAE" w:rsidP="009E40CB">
      <w:pPr>
        <w:jc w:val="both"/>
        <w:rPr>
          <w:rFonts w:ascii="Tahoma" w:hAnsi="Tahoma" w:cs="Tahoma"/>
        </w:rPr>
      </w:pPr>
      <w:r>
        <w:rPr>
          <w:rFonts w:ascii="Tahoma" w:hAnsi="Tahoma" w:cs="Tahoma"/>
        </w:rPr>
        <w:t xml:space="preserve">Sí, tiene contemplados los posibles riesgos de su proyecto de negocio. </w:t>
      </w:r>
      <w:r w:rsidR="009E40CB" w:rsidRPr="009E40CB">
        <w:rPr>
          <w:rFonts w:ascii="Tahoma" w:hAnsi="Tahoma" w:cs="Tahoma"/>
        </w:rPr>
        <w:t>Lamentablemente la agricultura en Querétaro es por temporal, es decir, solo en una época del año (a veces dos, depende del municipio) se siembra grano en gran parte del territorio, datos del SADER muestran que solo el 28.8% del total de la producción en Querétaro es generada en campos de riego. El mayor riesgo del proyecto es que en las temporadas de NO TEMPORAL no se solicite el servicio de fumigación, FUMIDRONE tiene como opción para estos casos incursionar en los campos vinícolas, zonas residenciales, servicio al municipio (fumigar carreteras, avenidas, parques, etc.).</w:t>
      </w:r>
    </w:p>
    <w:p w14:paraId="6A6254F2" w14:textId="68A79FA4" w:rsidR="00B76FAE" w:rsidRPr="00B76FAE" w:rsidRDefault="009E40CB" w:rsidP="009E40CB">
      <w:pPr>
        <w:jc w:val="both"/>
        <w:rPr>
          <w:rFonts w:ascii="Tahoma" w:hAnsi="Tahoma" w:cs="Tahoma"/>
        </w:rPr>
      </w:pPr>
      <w:r w:rsidRPr="009E40CB">
        <w:rPr>
          <w:rFonts w:ascii="Tahoma" w:hAnsi="Tahoma" w:cs="Tahoma"/>
        </w:rPr>
        <w:t xml:space="preserve">Otro riesgo sería un accidente con el </w:t>
      </w:r>
      <w:proofErr w:type="spellStart"/>
      <w:r w:rsidRPr="009E40CB">
        <w:rPr>
          <w:rFonts w:ascii="Tahoma" w:hAnsi="Tahoma" w:cs="Tahoma"/>
        </w:rPr>
        <w:t>Drone</w:t>
      </w:r>
      <w:proofErr w:type="spellEnd"/>
      <w:r w:rsidRPr="009E40CB">
        <w:rPr>
          <w:rFonts w:ascii="Tahoma" w:hAnsi="Tahoma" w:cs="Tahoma"/>
        </w:rPr>
        <w:t xml:space="preserve"> (caída o colisión) que es muy poco probable debido a que el </w:t>
      </w:r>
      <w:proofErr w:type="spellStart"/>
      <w:r w:rsidRPr="009E40CB">
        <w:rPr>
          <w:rFonts w:ascii="Tahoma" w:hAnsi="Tahoma" w:cs="Tahoma"/>
        </w:rPr>
        <w:t>Drone</w:t>
      </w:r>
      <w:proofErr w:type="spellEnd"/>
      <w:r w:rsidRPr="009E40CB">
        <w:rPr>
          <w:rFonts w:ascii="Tahoma" w:hAnsi="Tahoma" w:cs="Tahoma"/>
        </w:rPr>
        <w:t xml:space="preserve"> cuenta con la más alta tecnología para evitar este tipo de acontecimientos y esta reforzado con fibra de vidrio que lo hace más resistente a los percances. En caso de que sucediera este acontecimiento existen talleres de reparación.</w:t>
      </w:r>
    </w:p>
    <w:p w14:paraId="3A1F03E2" w14:textId="77777777" w:rsidR="00B67D40" w:rsidRDefault="00B67D40" w:rsidP="00B76FAE">
      <w:pPr>
        <w:pStyle w:val="Prrafodelista"/>
        <w:numPr>
          <w:ilvl w:val="0"/>
          <w:numId w:val="5"/>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 xml:space="preserve">¿Hay acciones alternativas o soluciones si alguno de los riesgos se convierte realidad? </w:t>
      </w:r>
    </w:p>
    <w:p w14:paraId="0448332B" w14:textId="0B68ABA8" w:rsidR="00B76FAE" w:rsidRPr="00B76FAE" w:rsidRDefault="00B76FAE" w:rsidP="00B76FAE">
      <w:pPr>
        <w:shd w:val="clear" w:color="auto" w:fill="FFFFFF"/>
        <w:spacing w:after="100" w:afterAutospacing="1"/>
        <w:jc w:val="both"/>
        <w:rPr>
          <w:rFonts w:ascii="Tahoma" w:hAnsi="Tahoma" w:cs="Times New Roman"/>
          <w:color w:val="212121"/>
        </w:rPr>
      </w:pPr>
      <w:r>
        <w:rPr>
          <w:rFonts w:ascii="Tahoma" w:hAnsi="Tahoma" w:cs="Times New Roman"/>
          <w:color w:val="212121"/>
        </w:rPr>
        <w:t>Sí,</w:t>
      </w:r>
      <w:r w:rsidR="009E40CB">
        <w:rPr>
          <w:rFonts w:ascii="Tahoma" w:hAnsi="Tahoma" w:cs="Times New Roman"/>
          <w:color w:val="212121"/>
        </w:rPr>
        <w:t xml:space="preserve"> al conocer los posibles riesgos definidos también</w:t>
      </w:r>
      <w:r>
        <w:rPr>
          <w:rFonts w:ascii="Tahoma" w:hAnsi="Tahoma" w:cs="Times New Roman"/>
          <w:color w:val="212121"/>
        </w:rPr>
        <w:t xml:space="preserve"> tienen alternativas </w:t>
      </w:r>
      <w:r w:rsidR="009E40CB">
        <w:rPr>
          <w:rFonts w:ascii="Tahoma" w:hAnsi="Tahoma" w:cs="Times New Roman"/>
          <w:color w:val="212121"/>
        </w:rPr>
        <w:t>para solucionarlos</w:t>
      </w:r>
      <w:r>
        <w:rPr>
          <w:rFonts w:ascii="Tahoma" w:hAnsi="Tahoma" w:cs="Times New Roman"/>
          <w:color w:val="212121"/>
        </w:rPr>
        <w:t xml:space="preserve">. </w:t>
      </w:r>
    </w:p>
    <w:p w14:paraId="52E4BCE2" w14:textId="77777777" w:rsidR="00B67D40" w:rsidRDefault="00B67D40" w:rsidP="00151A42">
      <w:pPr>
        <w:pStyle w:val="Prrafodelista"/>
        <w:numPr>
          <w:ilvl w:val="0"/>
          <w:numId w:val="5"/>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 xml:space="preserve">¿El proyecto es realista, lógico y convincente? </w:t>
      </w:r>
    </w:p>
    <w:p w14:paraId="5A1C4544" w14:textId="6CC7EC07" w:rsidR="00B76FAE" w:rsidRPr="00B76FAE" w:rsidRDefault="00B76FAE" w:rsidP="00151A42">
      <w:pPr>
        <w:shd w:val="clear" w:color="auto" w:fill="FFFFFF"/>
        <w:spacing w:after="100" w:afterAutospacing="1"/>
        <w:jc w:val="both"/>
        <w:rPr>
          <w:rFonts w:ascii="Tahoma" w:hAnsi="Tahoma" w:cs="Times New Roman"/>
          <w:color w:val="212121"/>
        </w:rPr>
      </w:pPr>
      <w:r>
        <w:rPr>
          <w:rFonts w:ascii="Tahoma" w:hAnsi="Tahoma" w:cs="Times New Roman"/>
          <w:color w:val="212121"/>
        </w:rPr>
        <w:t>Sí, el proyecto</w:t>
      </w:r>
      <w:r w:rsidR="009E40CB">
        <w:rPr>
          <w:rFonts w:ascii="Tahoma" w:hAnsi="Tahoma" w:cs="Times New Roman"/>
          <w:color w:val="212121"/>
        </w:rPr>
        <w:t xml:space="preserve"> está bien planteado y soluciona una problemática o necesidad del campo mexicano, específicamente en Querétaro</w:t>
      </w:r>
      <w:r>
        <w:rPr>
          <w:rFonts w:ascii="Tahoma" w:hAnsi="Tahoma" w:cs="Times New Roman"/>
          <w:color w:val="212121"/>
        </w:rPr>
        <w:t xml:space="preserve">. </w:t>
      </w:r>
    </w:p>
    <w:p w14:paraId="2C2F0464" w14:textId="77777777" w:rsidR="00B67D40" w:rsidRDefault="00B67D40" w:rsidP="005A4C78">
      <w:pPr>
        <w:spacing w:after="0"/>
        <w:jc w:val="both"/>
        <w:rPr>
          <w:rFonts w:ascii="Tahoma" w:hAnsi="Tahoma" w:cs="Tahoma"/>
          <w:b/>
        </w:rPr>
      </w:pPr>
      <w:r w:rsidRPr="001224E8">
        <w:rPr>
          <w:rFonts w:ascii="Tahoma" w:hAnsi="Tahoma" w:cs="Tahoma"/>
          <w:b/>
        </w:rPr>
        <w:t>10.- Inversión solicitada.</w:t>
      </w:r>
    </w:p>
    <w:p w14:paraId="22C84573" w14:textId="77777777" w:rsidR="00B67D40" w:rsidRPr="001224E8" w:rsidRDefault="00B67D40" w:rsidP="005A4C78">
      <w:pPr>
        <w:spacing w:after="0"/>
        <w:jc w:val="both"/>
        <w:rPr>
          <w:rFonts w:ascii="Tahoma" w:hAnsi="Tahoma" w:cs="Tahoma"/>
          <w:b/>
        </w:rPr>
      </w:pPr>
    </w:p>
    <w:p w14:paraId="781D0D70" w14:textId="77777777" w:rsidR="00B67D40" w:rsidRDefault="00B67D40" w:rsidP="005A4C78">
      <w:pPr>
        <w:pStyle w:val="Prrafodelista"/>
        <w:numPr>
          <w:ilvl w:val="0"/>
          <w:numId w:val="2"/>
        </w:numPr>
        <w:spacing w:after="0"/>
        <w:jc w:val="both"/>
        <w:rPr>
          <w:rFonts w:ascii="Tahoma" w:hAnsi="Tahoma" w:cs="Tahoma"/>
        </w:rPr>
      </w:pPr>
      <w:r w:rsidRPr="001224E8">
        <w:rPr>
          <w:rFonts w:ascii="Tahoma" w:hAnsi="Tahoma" w:cs="Tahoma"/>
        </w:rPr>
        <w:t>¿A cuánto asciende el capital que solicitarán?</w:t>
      </w:r>
    </w:p>
    <w:p w14:paraId="09932A66" w14:textId="24C63011" w:rsidR="00B76FAE" w:rsidRPr="00B76FAE" w:rsidRDefault="00151A42" w:rsidP="00151A42">
      <w:pPr>
        <w:jc w:val="both"/>
        <w:rPr>
          <w:rFonts w:ascii="Tahoma" w:hAnsi="Tahoma" w:cs="Tahoma"/>
        </w:rPr>
      </w:pPr>
      <w:r>
        <w:rPr>
          <w:rFonts w:ascii="Tahoma" w:hAnsi="Tahoma" w:cs="Tahoma"/>
        </w:rPr>
        <w:t>$</w:t>
      </w:r>
      <w:r w:rsidR="009E40CB" w:rsidRPr="009E40CB">
        <w:t xml:space="preserve"> </w:t>
      </w:r>
      <w:r w:rsidR="009E40CB" w:rsidRPr="009E40CB">
        <w:rPr>
          <w:rFonts w:ascii="Tahoma" w:hAnsi="Tahoma" w:cs="Tahoma"/>
        </w:rPr>
        <w:t>855,240.00</w:t>
      </w:r>
    </w:p>
    <w:p w14:paraId="0D997887" w14:textId="77777777" w:rsidR="00B67D40" w:rsidRDefault="00B67D40" w:rsidP="005A4C78">
      <w:pPr>
        <w:pStyle w:val="Prrafodelista"/>
        <w:numPr>
          <w:ilvl w:val="0"/>
          <w:numId w:val="2"/>
        </w:numPr>
        <w:spacing w:after="0"/>
        <w:jc w:val="both"/>
        <w:rPr>
          <w:rFonts w:ascii="Tahoma" w:hAnsi="Tahoma" w:cs="Tahoma"/>
        </w:rPr>
      </w:pPr>
      <w:r w:rsidRPr="001224E8">
        <w:rPr>
          <w:rFonts w:ascii="Tahoma" w:hAnsi="Tahoma" w:cs="Tahoma"/>
        </w:rPr>
        <w:t>¿Para qué será destinado el recurso solicitado?</w:t>
      </w:r>
    </w:p>
    <w:p w14:paraId="328D761A" w14:textId="79141A85" w:rsidR="00151A42" w:rsidRPr="00151A42" w:rsidRDefault="009E40CB" w:rsidP="00652C11">
      <w:pPr>
        <w:jc w:val="both"/>
        <w:rPr>
          <w:rFonts w:ascii="Tahoma" w:hAnsi="Tahoma" w:cs="Tahoma"/>
        </w:rPr>
      </w:pPr>
      <w:r>
        <w:rPr>
          <w:rFonts w:ascii="Tahoma" w:hAnsi="Tahoma" w:cs="Tahoma"/>
        </w:rPr>
        <w:t>Para hacer la compra de dos drones y todo el equipo mínimo necesario para poder iniciar operaciones</w:t>
      </w:r>
      <w:r w:rsidR="00652C11">
        <w:rPr>
          <w:rFonts w:ascii="Tahoma" w:hAnsi="Tahoma" w:cs="Tahoma"/>
        </w:rPr>
        <w:t xml:space="preserve">. </w:t>
      </w:r>
    </w:p>
    <w:p w14:paraId="53B189D1" w14:textId="77777777" w:rsidR="00B67D40" w:rsidRDefault="00B67D40" w:rsidP="005A4C78">
      <w:pPr>
        <w:pStyle w:val="Prrafodelista"/>
        <w:numPr>
          <w:ilvl w:val="0"/>
          <w:numId w:val="2"/>
        </w:numPr>
        <w:spacing w:after="0"/>
        <w:jc w:val="both"/>
        <w:rPr>
          <w:rFonts w:ascii="Tahoma" w:hAnsi="Tahoma" w:cs="Tahoma"/>
        </w:rPr>
      </w:pPr>
      <w:r w:rsidRPr="001224E8">
        <w:rPr>
          <w:rFonts w:ascii="Tahoma" w:hAnsi="Tahoma" w:cs="Tahoma"/>
        </w:rPr>
        <w:t>¿Cuentan con capital? ¿Cuanto?</w:t>
      </w:r>
    </w:p>
    <w:p w14:paraId="5D3FDC54" w14:textId="15C5673F" w:rsidR="00652C11" w:rsidRPr="00652C11" w:rsidRDefault="00A17815" w:rsidP="00A17815">
      <w:pPr>
        <w:jc w:val="both"/>
        <w:rPr>
          <w:rFonts w:ascii="Tahoma" w:hAnsi="Tahoma" w:cs="Tahoma"/>
        </w:rPr>
      </w:pPr>
      <w:r>
        <w:rPr>
          <w:rFonts w:ascii="Tahoma" w:hAnsi="Tahoma" w:cs="Tahoma"/>
        </w:rPr>
        <w:lastRenderedPageBreak/>
        <w:t xml:space="preserve">La empresa cuenta únicamente con dos activos, una bodega y una camioneta que ascienden a $700,000.00, además de alianzas con PROCOSEQ </w:t>
      </w:r>
      <w:r w:rsidR="009E40CB" w:rsidRPr="009E40CB">
        <w:rPr>
          <w:rFonts w:ascii="Tahoma" w:hAnsi="Tahoma" w:cs="Tahoma"/>
        </w:rPr>
        <w:t>que es</w:t>
      </w:r>
      <w:r w:rsidR="009E40CB">
        <w:rPr>
          <w:rFonts w:ascii="Tahoma" w:hAnsi="Tahoma" w:cs="Tahoma"/>
        </w:rPr>
        <w:t xml:space="preserve"> un grupo de 17 productores del </w:t>
      </w:r>
      <w:r>
        <w:rPr>
          <w:rFonts w:ascii="Tahoma" w:hAnsi="Tahoma" w:cs="Tahoma"/>
        </w:rPr>
        <w:t>municipio de CADEREYTA QRO.</w:t>
      </w:r>
      <w:r w:rsidR="009E40CB" w:rsidRPr="009E40CB">
        <w:rPr>
          <w:rFonts w:ascii="Tahoma" w:hAnsi="Tahoma" w:cs="Tahoma"/>
        </w:rPr>
        <w:t xml:space="preserve"> FUMIDRON ha recibido la aceptación de varios productore</w:t>
      </w:r>
      <w:r w:rsidR="009E40CB">
        <w:rPr>
          <w:rFonts w:ascii="Tahoma" w:hAnsi="Tahoma" w:cs="Tahoma"/>
        </w:rPr>
        <w:t xml:space="preserve">s y ya se cuenta con un cliente </w:t>
      </w:r>
      <w:r w:rsidR="009E40CB" w:rsidRPr="009E40CB">
        <w:rPr>
          <w:rFonts w:ascii="Tahoma" w:hAnsi="Tahoma" w:cs="Tahoma"/>
        </w:rPr>
        <w:t xml:space="preserve">inicial que es PROCOSEQ, es por eso que con su ayuda </w:t>
      </w:r>
      <w:r w:rsidR="009E40CB">
        <w:rPr>
          <w:rFonts w:ascii="Tahoma" w:hAnsi="Tahoma" w:cs="Tahoma"/>
        </w:rPr>
        <w:t xml:space="preserve">FUMIDRONE puede ser una empresa </w:t>
      </w:r>
      <w:r w:rsidR="009E40CB" w:rsidRPr="009E40CB">
        <w:rPr>
          <w:rFonts w:ascii="Tahoma" w:hAnsi="Tahoma" w:cs="Tahoma"/>
        </w:rPr>
        <w:t>exitosa que ayude a grupos de productores rurales como lo es PRO</w:t>
      </w:r>
      <w:r>
        <w:rPr>
          <w:rFonts w:ascii="Tahoma" w:hAnsi="Tahoma" w:cs="Tahoma"/>
        </w:rPr>
        <w:t xml:space="preserve">COSEQ y muchos más </w:t>
      </w:r>
      <w:r w:rsidRPr="00A17815">
        <w:rPr>
          <w:rFonts w:ascii="Tahoma" w:hAnsi="Tahoma" w:cs="Tahoma"/>
        </w:rPr>
        <w:t xml:space="preserve">que se encuentran en la zona del </w:t>
      </w:r>
      <w:proofErr w:type="spellStart"/>
      <w:r>
        <w:rPr>
          <w:rFonts w:ascii="Tahoma" w:hAnsi="Tahoma" w:cs="Tahoma"/>
        </w:rPr>
        <w:t>semidesierto</w:t>
      </w:r>
      <w:proofErr w:type="spellEnd"/>
      <w:r>
        <w:rPr>
          <w:rFonts w:ascii="Tahoma" w:hAnsi="Tahoma" w:cs="Tahoma"/>
        </w:rPr>
        <w:t xml:space="preserve"> y sierra Queretana</w:t>
      </w:r>
      <w:r w:rsidR="00652C11">
        <w:rPr>
          <w:rFonts w:ascii="Tahoma" w:hAnsi="Tahoma" w:cs="Tahoma"/>
        </w:rPr>
        <w:t xml:space="preserve">. </w:t>
      </w:r>
    </w:p>
    <w:p w14:paraId="5D00E84C" w14:textId="4268CAC7" w:rsidR="00B67D40" w:rsidRDefault="00B67D40" w:rsidP="005A4C78">
      <w:pPr>
        <w:pStyle w:val="Prrafodelista"/>
        <w:numPr>
          <w:ilvl w:val="0"/>
          <w:numId w:val="2"/>
        </w:numPr>
        <w:shd w:val="clear" w:color="auto" w:fill="FFFFFF"/>
        <w:spacing w:after="0" w:line="240" w:lineRule="auto"/>
        <w:jc w:val="both"/>
        <w:rPr>
          <w:rFonts w:ascii="Tahoma" w:eastAsia="Times New Roman" w:hAnsi="Tahoma" w:cs="Times New Roman"/>
          <w:color w:val="222222"/>
          <w:lang w:eastAsia="es-ES"/>
        </w:rPr>
      </w:pPr>
      <w:r w:rsidRPr="001224E8">
        <w:rPr>
          <w:rFonts w:ascii="Tahoma" w:eastAsia="Times New Roman" w:hAnsi="Tahoma" w:cs="Times New Roman"/>
          <w:color w:val="222222"/>
          <w:lang w:eastAsia="es-ES"/>
        </w:rPr>
        <w:t xml:space="preserve">¿Es un proyecto que con la inversión comenzará a operar o es un proyecto que ya se </w:t>
      </w:r>
      <w:bookmarkStart w:id="0" w:name="_GoBack"/>
      <w:bookmarkEnd w:id="0"/>
      <w:r w:rsidRPr="001224E8">
        <w:rPr>
          <w:rFonts w:ascii="Tahoma" w:eastAsia="Times New Roman" w:hAnsi="Tahoma" w:cs="Times New Roman"/>
          <w:color w:val="222222"/>
          <w:lang w:eastAsia="es-ES"/>
        </w:rPr>
        <w:t>encuentra operando?</w:t>
      </w:r>
    </w:p>
    <w:p w14:paraId="2364A053" w14:textId="69CE2110" w:rsidR="00151A42" w:rsidRPr="00151A42" w:rsidRDefault="00151A42" w:rsidP="00151A42">
      <w:pPr>
        <w:shd w:val="clear" w:color="auto" w:fill="FFFFFF"/>
        <w:spacing w:after="0"/>
        <w:ind w:left="360"/>
        <w:jc w:val="both"/>
        <w:rPr>
          <w:rFonts w:ascii="Tahoma" w:eastAsia="Times New Roman" w:hAnsi="Tahoma" w:cs="Times New Roman"/>
          <w:color w:val="222222"/>
          <w:lang w:eastAsia="es-ES"/>
        </w:rPr>
      </w:pPr>
      <w:r>
        <w:rPr>
          <w:rFonts w:ascii="Tahoma" w:eastAsia="Times New Roman" w:hAnsi="Tahoma" w:cs="Times New Roman"/>
          <w:color w:val="222222"/>
          <w:lang w:eastAsia="es-ES"/>
        </w:rPr>
        <w:t>Es un proyecto q</w:t>
      </w:r>
      <w:r w:rsidR="00A17815">
        <w:rPr>
          <w:rFonts w:ascii="Tahoma" w:eastAsia="Times New Roman" w:hAnsi="Tahoma" w:cs="Times New Roman"/>
          <w:color w:val="222222"/>
          <w:lang w:eastAsia="es-ES"/>
        </w:rPr>
        <w:t>ue requiere la inversión para comenzar a operar</w:t>
      </w:r>
      <w:r w:rsidR="00317481">
        <w:rPr>
          <w:rFonts w:ascii="Tahoma" w:eastAsia="Times New Roman" w:hAnsi="Tahoma" w:cs="Times New Roman"/>
          <w:color w:val="222222"/>
          <w:lang w:eastAsia="es-ES"/>
        </w:rPr>
        <w:t xml:space="preserve">. </w:t>
      </w:r>
      <w:r>
        <w:rPr>
          <w:rFonts w:ascii="Tahoma" w:eastAsia="Times New Roman" w:hAnsi="Tahoma" w:cs="Times New Roman"/>
          <w:color w:val="222222"/>
          <w:lang w:eastAsia="es-ES"/>
        </w:rPr>
        <w:t xml:space="preserve"> </w:t>
      </w:r>
    </w:p>
    <w:p w14:paraId="06DC8F7E" w14:textId="77777777" w:rsidR="00B67D40" w:rsidRPr="001224E8" w:rsidRDefault="00B67D40" w:rsidP="005A4C78">
      <w:pPr>
        <w:jc w:val="both"/>
        <w:rPr>
          <w:rFonts w:ascii="Tahoma" w:hAnsi="Tahoma" w:cs="Tahoma"/>
        </w:rPr>
      </w:pPr>
    </w:p>
    <w:p w14:paraId="56798D1E" w14:textId="77777777" w:rsidR="00B67D40" w:rsidRDefault="00B67D40" w:rsidP="005A4C78">
      <w:pPr>
        <w:shd w:val="clear" w:color="auto" w:fill="FFFFFF"/>
        <w:spacing w:before="100" w:beforeAutospacing="1" w:after="100" w:afterAutospacing="1"/>
        <w:jc w:val="both"/>
        <w:rPr>
          <w:rFonts w:ascii="Tahoma" w:hAnsi="Tahoma" w:cs="Times New Roman"/>
          <w:color w:val="212121"/>
        </w:rPr>
      </w:pPr>
      <w:r w:rsidRPr="001224E8">
        <w:rPr>
          <w:rFonts w:ascii="Tahoma" w:hAnsi="Tahoma" w:cs="Times New Roman"/>
          <w:color w:val="212121"/>
        </w:rPr>
        <w:t>Si tú fueras el inversionista, ¿invertirías en el proyecto?</w:t>
      </w:r>
    </w:p>
    <w:p w14:paraId="5C530243" w14:textId="1FF7BB97" w:rsidR="00317481" w:rsidRPr="001224E8" w:rsidRDefault="00317481" w:rsidP="005A4C78">
      <w:pPr>
        <w:shd w:val="clear" w:color="auto" w:fill="FFFFFF"/>
        <w:spacing w:before="100" w:beforeAutospacing="1" w:after="100" w:afterAutospacing="1"/>
        <w:jc w:val="both"/>
        <w:rPr>
          <w:rFonts w:ascii="Tahoma" w:hAnsi="Tahoma" w:cs="Times New Roman"/>
          <w:color w:val="212121"/>
        </w:rPr>
      </w:pPr>
      <w:r>
        <w:rPr>
          <w:rFonts w:ascii="Tahoma" w:hAnsi="Tahoma" w:cs="Times New Roman"/>
          <w:color w:val="212121"/>
        </w:rPr>
        <w:t>Sí,</w:t>
      </w:r>
      <w:r w:rsidR="00A17815">
        <w:rPr>
          <w:rFonts w:ascii="Tahoma" w:hAnsi="Tahoma" w:cs="Times New Roman"/>
          <w:color w:val="212121"/>
        </w:rPr>
        <w:t xml:space="preserve"> el proyecto busca apoyar a la zona agrícola del estado y cuenta ya con algunas asociaciones que solo están esperando que pueda iniciar operaciones</w:t>
      </w:r>
      <w:r>
        <w:rPr>
          <w:rFonts w:ascii="Tahoma" w:hAnsi="Tahoma" w:cs="Times New Roman"/>
          <w:color w:val="212121"/>
        </w:rPr>
        <w:t>.</w:t>
      </w:r>
      <w:r w:rsidR="00A17815">
        <w:rPr>
          <w:rFonts w:ascii="Tahoma" w:hAnsi="Tahoma" w:cs="Times New Roman"/>
          <w:color w:val="212121"/>
        </w:rPr>
        <w:t xml:space="preserve"> Además, el sector agrícola, a pesar de ser un sector primario importante que nos provee de alimentos, es uno de los sectores más olvidados por los empresarios. El servicio que Javier propone con FUMIDRONE es novedoso y ofrece acercar la tecnología a la agricultura del estado. </w:t>
      </w:r>
      <w:r>
        <w:rPr>
          <w:rFonts w:ascii="Tahoma" w:hAnsi="Tahoma" w:cs="Times New Roman"/>
          <w:color w:val="212121"/>
        </w:rPr>
        <w:t xml:space="preserve">  </w:t>
      </w:r>
    </w:p>
    <w:p w14:paraId="5793F290" w14:textId="77777777" w:rsidR="00B67D40" w:rsidRDefault="00B67D40" w:rsidP="005A4C78">
      <w:pPr>
        <w:ind w:left="-851"/>
        <w:jc w:val="both"/>
        <w:rPr>
          <w:rFonts w:ascii="Tahoma" w:hAnsi="Tahoma" w:cs="Tahoma"/>
          <w:b/>
          <w:sz w:val="22"/>
        </w:rPr>
      </w:pPr>
    </w:p>
    <w:sectPr w:rsidR="00B67D40" w:rsidSect="00297F96">
      <w:headerReference w:type="default" r:id="rId7"/>
      <w:footerReference w:type="default" r:id="rId8"/>
      <w:pgSz w:w="12240" w:h="15840"/>
      <w:pgMar w:top="1417" w:right="1041" w:bottom="1417" w:left="1701" w:header="720" w:footer="1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775D" w14:textId="77777777" w:rsidR="00C3656C" w:rsidRDefault="00C3656C" w:rsidP="00071F1A">
      <w:pPr>
        <w:spacing w:after="0"/>
      </w:pPr>
      <w:r>
        <w:separator/>
      </w:r>
    </w:p>
  </w:endnote>
  <w:endnote w:type="continuationSeparator" w:id="0">
    <w:p w14:paraId="2931F62C" w14:textId="77777777" w:rsidR="00C3656C" w:rsidRDefault="00C3656C" w:rsidP="00071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B9F9" w14:textId="425274E7" w:rsidR="00071F1A" w:rsidRDefault="00297F96" w:rsidP="00297F96">
    <w:pPr>
      <w:pStyle w:val="Piedepgina"/>
      <w:ind w:left="-1276"/>
    </w:pPr>
    <w:r>
      <w:rPr>
        <w:noProof/>
        <w:lang w:val="es-ES" w:eastAsia="es-ES"/>
      </w:rPr>
      <w:drawing>
        <wp:anchor distT="0" distB="0" distL="114300" distR="114300" simplePos="0" relativeHeight="251660288" behindDoc="0" locked="0" layoutInCell="1" allowOverlap="1" wp14:anchorId="2588470B" wp14:editId="15B0CDCD">
          <wp:simplePos x="0" y="0"/>
          <wp:positionH relativeFrom="column">
            <wp:posOffset>3920490</wp:posOffset>
          </wp:positionH>
          <wp:positionV relativeFrom="paragraph">
            <wp:posOffset>216535</wp:posOffset>
          </wp:positionV>
          <wp:extent cx="2771775" cy="856615"/>
          <wp:effectExtent l="0" t="0" r="0" b="0"/>
          <wp:wrapThrough wrapText="bothSides">
            <wp:wrapPolygon edited="0">
              <wp:start x="15439" y="4323"/>
              <wp:lineTo x="11134" y="5284"/>
              <wp:lineTo x="1188" y="10568"/>
              <wp:lineTo x="1188" y="14411"/>
              <wp:lineTo x="7720" y="15371"/>
              <wp:lineTo x="14697" y="15371"/>
              <wp:lineTo x="17814" y="14411"/>
              <wp:lineTo x="19151" y="13930"/>
              <wp:lineTo x="19151" y="8166"/>
              <wp:lineTo x="18111" y="5284"/>
              <wp:lineTo x="16181" y="4323"/>
              <wp:lineTo x="15439" y="4323"/>
            </wp:wrapPolygon>
          </wp:wrapThrough>
          <wp:docPr id="18" name="Imagen 1" descr="Macintosh HD:Users:imac:Desktop:Papeleria En tu calle_Completa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Papeleria En tu calle_Completa -06.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4933" t="68766"/>
                  <a:stretch/>
                </pic:blipFill>
                <pic:spPr bwMode="auto">
                  <a:xfrm>
                    <a:off x="0" y="0"/>
                    <a:ext cx="2771775" cy="8566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328E9F77" wp14:editId="705BAA5E">
          <wp:extent cx="581025" cy="988897"/>
          <wp:effectExtent l="0" t="0" r="0" b="1905"/>
          <wp:docPr id="19" name="Imagen 19" descr="C:\Users\eva.maccise\Downloads\Recurso 4@300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maccise\Downloads\Recurso 4@300x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9888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0FF22" w14:textId="77777777" w:rsidR="00C3656C" w:rsidRDefault="00C3656C" w:rsidP="00071F1A">
      <w:pPr>
        <w:spacing w:after="0"/>
      </w:pPr>
      <w:r>
        <w:separator/>
      </w:r>
    </w:p>
  </w:footnote>
  <w:footnote w:type="continuationSeparator" w:id="0">
    <w:p w14:paraId="56B31FF1" w14:textId="77777777" w:rsidR="00C3656C" w:rsidRDefault="00C3656C" w:rsidP="00071F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C721" w14:textId="77777777" w:rsidR="00827DC2" w:rsidRDefault="00827DC2" w:rsidP="00827DC2">
    <w:pPr>
      <w:pStyle w:val="Encabezado"/>
      <w:jc w:val="center"/>
      <w:rPr>
        <w:rFonts w:ascii="Tahoma" w:hAnsi="Tahoma" w:cs="Tahoma"/>
        <w:b/>
      </w:rPr>
    </w:pPr>
    <w:r w:rsidRPr="00827DC2">
      <w:rPr>
        <w:rFonts w:ascii="Tahoma" w:hAnsi="Tahoma" w:cs="Tahoma"/>
        <w:b/>
        <w:noProof/>
        <w:lang w:val="es-ES" w:eastAsia="es-ES"/>
      </w:rPr>
      <w:drawing>
        <wp:anchor distT="0" distB="0" distL="114300" distR="114300" simplePos="0" relativeHeight="251663360" behindDoc="1" locked="0" layoutInCell="1" allowOverlap="1" wp14:anchorId="3443E5C2" wp14:editId="6A227507">
          <wp:simplePos x="0" y="0"/>
          <wp:positionH relativeFrom="column">
            <wp:posOffset>4978400</wp:posOffset>
          </wp:positionH>
          <wp:positionV relativeFrom="paragraph">
            <wp:posOffset>-466725</wp:posOffset>
          </wp:positionV>
          <wp:extent cx="1722755" cy="103822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l="66912"/>
                  <a:stretch/>
                </pic:blipFill>
                <pic:spPr bwMode="auto">
                  <a:xfrm>
                    <a:off x="0" y="0"/>
                    <a:ext cx="1722755" cy="10382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27DC2">
      <w:rPr>
        <w:rFonts w:ascii="Tahoma" w:hAnsi="Tahoma" w:cs="Tahoma"/>
        <w:b/>
        <w:noProof/>
        <w:lang w:val="es-ES" w:eastAsia="es-ES"/>
      </w:rPr>
      <w:drawing>
        <wp:anchor distT="0" distB="0" distL="114300" distR="114300" simplePos="0" relativeHeight="251661312" behindDoc="1" locked="0" layoutInCell="1" allowOverlap="1" wp14:anchorId="434F7A01" wp14:editId="2AA6D732">
          <wp:simplePos x="0" y="0"/>
          <wp:positionH relativeFrom="column">
            <wp:posOffset>-1080135</wp:posOffset>
          </wp:positionH>
          <wp:positionV relativeFrom="paragraph">
            <wp:posOffset>-466725</wp:posOffset>
          </wp:positionV>
          <wp:extent cx="1583350" cy="103822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r="69608"/>
                  <a:stretch/>
                </pic:blipFill>
                <pic:spPr bwMode="auto">
                  <a:xfrm>
                    <a:off x="0" y="0"/>
                    <a:ext cx="1583350" cy="10382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ahoma" w:hAnsi="Tahoma" w:cs="Tahoma"/>
        <w:b/>
      </w:rPr>
      <w:t>EXPERIENCIA UNIVERSITARIA</w:t>
    </w:r>
  </w:p>
  <w:p w14:paraId="2FE8BD2D" w14:textId="40C82BF5" w:rsidR="00071F1A" w:rsidRPr="00827DC2" w:rsidRDefault="00827DC2" w:rsidP="00827DC2">
    <w:pPr>
      <w:pStyle w:val="Encabezado"/>
      <w:jc w:val="center"/>
      <w:rPr>
        <w:rFonts w:ascii="Tahoma" w:hAnsi="Tahoma" w:cs="Tahoma"/>
        <w:b/>
      </w:rPr>
    </w:pPr>
    <w:r w:rsidRPr="00827DC2">
      <w:rPr>
        <w:rFonts w:ascii="Tahoma" w:hAnsi="Tahoma" w:cs="Tahoma"/>
        <w:b/>
      </w:rPr>
      <w:t>SHARK TANK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4D8"/>
    <w:multiLevelType w:val="hybridMultilevel"/>
    <w:tmpl w:val="DB3C2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A86F55"/>
    <w:multiLevelType w:val="hybridMultilevel"/>
    <w:tmpl w:val="D9B0C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4B128B"/>
    <w:multiLevelType w:val="hybridMultilevel"/>
    <w:tmpl w:val="AF447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E82C52"/>
    <w:multiLevelType w:val="hybridMultilevel"/>
    <w:tmpl w:val="E9620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FC306B"/>
    <w:multiLevelType w:val="hybridMultilevel"/>
    <w:tmpl w:val="5438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D00ED"/>
    <w:multiLevelType w:val="hybridMultilevel"/>
    <w:tmpl w:val="6DD85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233BB"/>
    <w:multiLevelType w:val="hybridMultilevel"/>
    <w:tmpl w:val="BA247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916F0A"/>
    <w:multiLevelType w:val="hybridMultilevel"/>
    <w:tmpl w:val="34086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EE70EA"/>
    <w:multiLevelType w:val="hybridMultilevel"/>
    <w:tmpl w:val="27A2F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FE31DB"/>
    <w:multiLevelType w:val="hybridMultilevel"/>
    <w:tmpl w:val="D1068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1604DD"/>
    <w:multiLevelType w:val="hybridMultilevel"/>
    <w:tmpl w:val="9072F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7A227F"/>
    <w:multiLevelType w:val="hybridMultilevel"/>
    <w:tmpl w:val="56346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081A1D"/>
    <w:multiLevelType w:val="hybridMultilevel"/>
    <w:tmpl w:val="2154D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4"/>
  </w:num>
  <w:num w:numId="6">
    <w:abstractNumId w:val="2"/>
  </w:num>
  <w:num w:numId="7">
    <w:abstractNumId w:val="0"/>
  </w:num>
  <w:num w:numId="8">
    <w:abstractNumId w:val="12"/>
  </w:num>
  <w:num w:numId="9">
    <w:abstractNumId w:val="9"/>
  </w:num>
  <w:num w:numId="10">
    <w:abstractNumId w:val="11"/>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1A"/>
    <w:rsid w:val="00054A18"/>
    <w:rsid w:val="00071F1A"/>
    <w:rsid w:val="00086F34"/>
    <w:rsid w:val="0009735A"/>
    <w:rsid w:val="000D503C"/>
    <w:rsid w:val="00107283"/>
    <w:rsid w:val="00107754"/>
    <w:rsid w:val="00111911"/>
    <w:rsid w:val="00151A42"/>
    <w:rsid w:val="001E1938"/>
    <w:rsid w:val="001E5F30"/>
    <w:rsid w:val="001F6CFC"/>
    <w:rsid w:val="001F7634"/>
    <w:rsid w:val="002615F1"/>
    <w:rsid w:val="00297F96"/>
    <w:rsid w:val="00317481"/>
    <w:rsid w:val="0034703B"/>
    <w:rsid w:val="003911FB"/>
    <w:rsid w:val="00422311"/>
    <w:rsid w:val="004A7668"/>
    <w:rsid w:val="004E3606"/>
    <w:rsid w:val="0058410A"/>
    <w:rsid w:val="005A4C78"/>
    <w:rsid w:val="005B0705"/>
    <w:rsid w:val="005D4BE8"/>
    <w:rsid w:val="0062372A"/>
    <w:rsid w:val="0062544F"/>
    <w:rsid w:val="00636454"/>
    <w:rsid w:val="00652C11"/>
    <w:rsid w:val="0068120F"/>
    <w:rsid w:val="006C6ABE"/>
    <w:rsid w:val="00700295"/>
    <w:rsid w:val="007A13DC"/>
    <w:rsid w:val="007B0F31"/>
    <w:rsid w:val="007E55E2"/>
    <w:rsid w:val="00827DC2"/>
    <w:rsid w:val="0087694B"/>
    <w:rsid w:val="009334D3"/>
    <w:rsid w:val="00941A7F"/>
    <w:rsid w:val="00970BD2"/>
    <w:rsid w:val="00993736"/>
    <w:rsid w:val="009C3E6A"/>
    <w:rsid w:val="009E40CB"/>
    <w:rsid w:val="009F4C35"/>
    <w:rsid w:val="00A17815"/>
    <w:rsid w:val="00A91EDE"/>
    <w:rsid w:val="00AA1F56"/>
    <w:rsid w:val="00AB73AA"/>
    <w:rsid w:val="00AD7A39"/>
    <w:rsid w:val="00B25C94"/>
    <w:rsid w:val="00B60CB3"/>
    <w:rsid w:val="00B67D40"/>
    <w:rsid w:val="00B76FAE"/>
    <w:rsid w:val="00C208E7"/>
    <w:rsid w:val="00C3656C"/>
    <w:rsid w:val="00C84AE3"/>
    <w:rsid w:val="00CC05DA"/>
    <w:rsid w:val="00DC4A8F"/>
    <w:rsid w:val="00E32A48"/>
    <w:rsid w:val="00E47654"/>
    <w:rsid w:val="00E94B44"/>
    <w:rsid w:val="00EB2585"/>
    <w:rsid w:val="00ED1FC1"/>
    <w:rsid w:val="00F138C7"/>
    <w:rsid w:val="00F25A1E"/>
    <w:rsid w:val="00F51A27"/>
    <w:rsid w:val="00F9119C"/>
    <w:rsid w:val="00FB02CD"/>
    <w:rsid w:val="00FB41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A1C"/>
  <w15:docId w15:val="{1AE70218-8FA3-43A4-AE7B-E1D76C4E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18"/>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1F1A"/>
    <w:pPr>
      <w:tabs>
        <w:tab w:val="center" w:pos="4252"/>
        <w:tab w:val="right" w:pos="8504"/>
      </w:tabs>
      <w:spacing w:after="0"/>
    </w:pPr>
  </w:style>
  <w:style w:type="character" w:customStyle="1" w:styleId="EncabezadoCar">
    <w:name w:val="Encabezado Car"/>
    <w:basedOn w:val="Fuentedeprrafopredeter"/>
    <w:link w:val="Encabezado"/>
    <w:uiPriority w:val="99"/>
    <w:rsid w:val="00071F1A"/>
    <w:rPr>
      <w:lang w:val="es-ES_tradnl"/>
    </w:rPr>
  </w:style>
  <w:style w:type="paragraph" w:styleId="Piedepgina">
    <w:name w:val="footer"/>
    <w:basedOn w:val="Normal"/>
    <w:link w:val="PiedepginaCar"/>
    <w:uiPriority w:val="99"/>
    <w:unhideWhenUsed/>
    <w:rsid w:val="00071F1A"/>
    <w:pPr>
      <w:tabs>
        <w:tab w:val="center" w:pos="4252"/>
        <w:tab w:val="right" w:pos="8504"/>
      </w:tabs>
      <w:spacing w:after="0"/>
    </w:pPr>
  </w:style>
  <w:style w:type="character" w:customStyle="1" w:styleId="PiedepginaCar">
    <w:name w:val="Pie de página Car"/>
    <w:basedOn w:val="Fuentedeprrafopredeter"/>
    <w:link w:val="Piedepgina"/>
    <w:uiPriority w:val="99"/>
    <w:rsid w:val="00071F1A"/>
    <w:rPr>
      <w:lang w:val="es-ES_tradnl"/>
    </w:rPr>
  </w:style>
  <w:style w:type="paragraph" w:styleId="Textodeglobo">
    <w:name w:val="Balloon Text"/>
    <w:basedOn w:val="Normal"/>
    <w:link w:val="TextodegloboCar"/>
    <w:uiPriority w:val="99"/>
    <w:semiHidden/>
    <w:unhideWhenUsed/>
    <w:rsid w:val="00071F1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71F1A"/>
    <w:rPr>
      <w:rFonts w:ascii="Lucida Grande" w:hAnsi="Lucida Grande"/>
      <w:sz w:val="18"/>
      <w:szCs w:val="18"/>
      <w:lang w:val="es-ES_tradnl"/>
    </w:rPr>
  </w:style>
  <w:style w:type="paragraph" w:styleId="Sinespaciado">
    <w:name w:val="No Spacing"/>
    <w:uiPriority w:val="1"/>
    <w:qFormat/>
    <w:rsid w:val="009C3E6A"/>
    <w:pPr>
      <w:spacing w:after="0"/>
    </w:pPr>
    <w:rPr>
      <w:rFonts w:eastAsiaTheme="minorHAnsi"/>
      <w:sz w:val="22"/>
      <w:szCs w:val="22"/>
      <w:lang w:val="es-MX" w:eastAsia="en-US"/>
    </w:rPr>
  </w:style>
  <w:style w:type="table" w:styleId="Tablaconcuadrcula">
    <w:name w:val="Table Grid"/>
    <w:basedOn w:val="Tablanormal"/>
    <w:uiPriority w:val="59"/>
    <w:rsid w:val="00E94B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7D40"/>
    <w:pPr>
      <w:spacing w:line="276" w:lineRule="auto"/>
      <w:ind w:left="720"/>
      <w:contextualSpacing/>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751">
      <w:bodyDiv w:val="1"/>
      <w:marLeft w:val="0"/>
      <w:marRight w:val="0"/>
      <w:marTop w:val="0"/>
      <w:marBottom w:val="0"/>
      <w:divBdr>
        <w:top w:val="none" w:sz="0" w:space="0" w:color="auto"/>
        <w:left w:val="none" w:sz="0" w:space="0" w:color="auto"/>
        <w:bottom w:val="none" w:sz="0" w:space="0" w:color="auto"/>
        <w:right w:val="none" w:sz="0" w:space="0" w:color="auto"/>
      </w:divBdr>
    </w:div>
    <w:div w:id="71392085">
      <w:bodyDiv w:val="1"/>
      <w:marLeft w:val="0"/>
      <w:marRight w:val="0"/>
      <w:marTop w:val="0"/>
      <w:marBottom w:val="0"/>
      <w:divBdr>
        <w:top w:val="none" w:sz="0" w:space="0" w:color="auto"/>
        <w:left w:val="none" w:sz="0" w:space="0" w:color="auto"/>
        <w:bottom w:val="none" w:sz="0" w:space="0" w:color="auto"/>
        <w:right w:val="none" w:sz="0" w:space="0" w:color="auto"/>
      </w:divBdr>
    </w:div>
    <w:div w:id="492185344">
      <w:bodyDiv w:val="1"/>
      <w:marLeft w:val="0"/>
      <w:marRight w:val="0"/>
      <w:marTop w:val="0"/>
      <w:marBottom w:val="0"/>
      <w:divBdr>
        <w:top w:val="none" w:sz="0" w:space="0" w:color="auto"/>
        <w:left w:val="none" w:sz="0" w:space="0" w:color="auto"/>
        <w:bottom w:val="none" w:sz="0" w:space="0" w:color="auto"/>
        <w:right w:val="none" w:sz="0" w:space="0" w:color="auto"/>
      </w:divBdr>
    </w:div>
    <w:div w:id="548493690">
      <w:bodyDiv w:val="1"/>
      <w:marLeft w:val="0"/>
      <w:marRight w:val="0"/>
      <w:marTop w:val="0"/>
      <w:marBottom w:val="0"/>
      <w:divBdr>
        <w:top w:val="none" w:sz="0" w:space="0" w:color="auto"/>
        <w:left w:val="none" w:sz="0" w:space="0" w:color="auto"/>
        <w:bottom w:val="none" w:sz="0" w:space="0" w:color="auto"/>
        <w:right w:val="none" w:sz="0" w:space="0" w:color="auto"/>
      </w:divBdr>
    </w:div>
    <w:div w:id="978148256">
      <w:bodyDiv w:val="1"/>
      <w:marLeft w:val="0"/>
      <w:marRight w:val="0"/>
      <w:marTop w:val="0"/>
      <w:marBottom w:val="0"/>
      <w:divBdr>
        <w:top w:val="none" w:sz="0" w:space="0" w:color="auto"/>
        <w:left w:val="none" w:sz="0" w:space="0" w:color="auto"/>
        <w:bottom w:val="none" w:sz="0" w:space="0" w:color="auto"/>
        <w:right w:val="none" w:sz="0" w:space="0" w:color="auto"/>
      </w:divBdr>
    </w:div>
    <w:div w:id="191164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1936</Words>
  <Characters>10649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Betsie MC</cp:lastModifiedBy>
  <cp:revision>6</cp:revision>
  <cp:lastPrinted>2020-01-15T22:57:00Z</cp:lastPrinted>
  <dcterms:created xsi:type="dcterms:W3CDTF">2020-05-07T00:21:00Z</dcterms:created>
  <dcterms:modified xsi:type="dcterms:W3CDTF">2020-05-07T03:55:00Z</dcterms:modified>
</cp:coreProperties>
</file>